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3" w:rsidRDefault="007C081B" w:rsidP="007C081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73ED3" w:rsidRDefault="006B011A" w:rsidP="00373ED3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3415" cy="831215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6B011A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6B011A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РЕШЕНИЕ</w:t>
      </w:r>
    </w:p>
    <w:p w:rsidR="00373ED3" w:rsidRPr="005A7916" w:rsidRDefault="00373ED3" w:rsidP="00373ED3">
      <w:pPr>
        <w:rPr>
          <w:b/>
          <w:sz w:val="28"/>
          <w:szCs w:val="28"/>
        </w:rPr>
      </w:pPr>
    </w:p>
    <w:p w:rsidR="00373ED3" w:rsidRDefault="00373ED3" w:rsidP="00373ED3">
      <w:r w:rsidRPr="00C4161D">
        <w:t>от  «</w:t>
      </w:r>
      <w:r w:rsidR="00757382">
        <w:t xml:space="preserve">  </w:t>
      </w:r>
      <w:r w:rsidRPr="00C4161D">
        <w:t>»</w:t>
      </w:r>
      <w:r w:rsidR="00546422">
        <w:t xml:space="preserve"> декабря </w:t>
      </w:r>
      <w:r w:rsidR="006F4C12">
        <w:t>2023</w:t>
      </w:r>
      <w:r w:rsidRPr="00C4161D">
        <w:t xml:space="preserve"> г.  №</w:t>
      </w:r>
      <w:r w:rsidR="00546422">
        <w:t xml:space="preserve"> </w:t>
      </w:r>
      <w:r w:rsidR="00757382">
        <w:t>____</w:t>
      </w:r>
    </w:p>
    <w:p w:rsidR="00373ED3" w:rsidRDefault="00373ED3" w:rsidP="00373ED3">
      <w:r>
        <w:t xml:space="preserve">            </w:t>
      </w:r>
      <w:proofErr w:type="gramStart"/>
      <w:r w:rsidR="006B011A">
        <w:t>с</w:t>
      </w:r>
      <w:proofErr w:type="gramEnd"/>
      <w:r w:rsidR="006B011A">
        <w:t>. Монастырщина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proofErr w:type="spellStart"/>
      <w:r w:rsidR="006B011A">
        <w:rPr>
          <w:b/>
          <w:sz w:val="28"/>
          <w:szCs w:val="28"/>
        </w:rPr>
        <w:t>Монастырщинского</w:t>
      </w:r>
      <w:proofErr w:type="spellEnd"/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proofErr w:type="spellStart"/>
      <w:r w:rsidRPr="006B759C">
        <w:rPr>
          <w:b/>
          <w:sz w:val="28"/>
          <w:szCs w:val="28"/>
        </w:rPr>
        <w:t>Богучарского</w:t>
      </w:r>
      <w:proofErr w:type="spellEnd"/>
      <w:r w:rsidRPr="006B759C">
        <w:rPr>
          <w:b/>
          <w:sz w:val="28"/>
          <w:szCs w:val="28"/>
        </w:rPr>
        <w:t xml:space="preserve"> муниципального района Воронежской области на </w:t>
      </w:r>
      <w:r w:rsidR="006F4C12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  и н</w:t>
      </w:r>
      <w:r w:rsidR="00564060">
        <w:rPr>
          <w:b/>
          <w:sz w:val="28"/>
          <w:szCs w:val="28"/>
        </w:rPr>
        <w:t xml:space="preserve">а плановый период </w:t>
      </w:r>
      <w:r w:rsidR="006F4C12">
        <w:rPr>
          <w:b/>
          <w:sz w:val="28"/>
          <w:szCs w:val="28"/>
        </w:rPr>
        <w:t>2025</w:t>
      </w:r>
      <w:r w:rsidRPr="006B759C">
        <w:rPr>
          <w:b/>
          <w:sz w:val="28"/>
          <w:szCs w:val="28"/>
        </w:rPr>
        <w:t xml:space="preserve"> и </w:t>
      </w:r>
      <w:r w:rsidR="006F4C12">
        <w:rPr>
          <w:b/>
          <w:sz w:val="28"/>
          <w:szCs w:val="28"/>
        </w:rPr>
        <w:t>2026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Р</w:t>
      </w:r>
      <w:r w:rsidR="00564060">
        <w:rPr>
          <w:sz w:val="28"/>
          <w:szCs w:val="28"/>
        </w:rPr>
        <w:t xml:space="preserve">ассмотрев проект бюджета на </w:t>
      </w:r>
      <w:r w:rsidR="006F4C12">
        <w:rPr>
          <w:sz w:val="28"/>
          <w:szCs w:val="28"/>
        </w:rPr>
        <w:t>2024</w:t>
      </w:r>
      <w:r w:rsidR="00564060">
        <w:rPr>
          <w:sz w:val="28"/>
          <w:szCs w:val="28"/>
        </w:rPr>
        <w:t xml:space="preserve"> год  и на плановый период </w:t>
      </w:r>
      <w:r w:rsidR="006F4C12">
        <w:rPr>
          <w:sz w:val="28"/>
          <w:szCs w:val="28"/>
        </w:rPr>
        <w:t>2025</w:t>
      </w:r>
      <w:r w:rsidR="00564060">
        <w:rPr>
          <w:sz w:val="28"/>
          <w:szCs w:val="28"/>
        </w:rPr>
        <w:t xml:space="preserve"> и </w:t>
      </w:r>
      <w:r w:rsidR="006F4C12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поселения, Совет народных депутатов 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="006B011A">
        <w:rPr>
          <w:b/>
          <w:sz w:val="28"/>
          <w:szCs w:val="28"/>
        </w:rPr>
        <w:t>Монастырщинского</w:t>
      </w:r>
      <w:proofErr w:type="spellEnd"/>
      <w:r w:rsidR="00564060">
        <w:rPr>
          <w:b/>
          <w:sz w:val="28"/>
          <w:szCs w:val="28"/>
        </w:rPr>
        <w:t xml:space="preserve"> сельского поселения на </w:t>
      </w:r>
      <w:r w:rsidR="006F4C12">
        <w:rPr>
          <w:b/>
          <w:sz w:val="28"/>
          <w:szCs w:val="28"/>
        </w:rPr>
        <w:t>2024</w:t>
      </w:r>
      <w:r w:rsidRPr="00373ED3">
        <w:rPr>
          <w:b/>
          <w:sz w:val="28"/>
          <w:szCs w:val="28"/>
        </w:rPr>
        <w:t xml:space="preserve"> год</w:t>
      </w:r>
      <w:r w:rsidR="00564060">
        <w:rPr>
          <w:b/>
          <w:sz w:val="28"/>
          <w:szCs w:val="28"/>
        </w:rPr>
        <w:t xml:space="preserve">и на плановый период </w:t>
      </w:r>
      <w:r w:rsidR="006F4C12">
        <w:rPr>
          <w:b/>
          <w:sz w:val="28"/>
          <w:szCs w:val="28"/>
        </w:rPr>
        <w:t>2025</w:t>
      </w:r>
      <w:r w:rsidR="00564060">
        <w:rPr>
          <w:b/>
          <w:sz w:val="28"/>
          <w:szCs w:val="28"/>
        </w:rPr>
        <w:t xml:space="preserve"> и </w:t>
      </w:r>
      <w:r w:rsidR="006F4C12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564060">
        <w:rPr>
          <w:sz w:val="28"/>
          <w:szCs w:val="28"/>
        </w:rPr>
        <w:t xml:space="preserve"> сельского поселения на </w:t>
      </w:r>
      <w:r w:rsidR="006F4C12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6F4C12">
        <w:rPr>
          <w:sz w:val="28"/>
          <w:szCs w:val="28"/>
        </w:rPr>
        <w:t>5667,5</w:t>
      </w:r>
      <w:r w:rsidR="006B011A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 рублей, в том числе безвозмездные поступления из </w:t>
      </w:r>
      <w:r w:rsidR="00190D3D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DF24EB">
        <w:rPr>
          <w:sz w:val="28"/>
          <w:szCs w:val="28"/>
        </w:rPr>
        <w:t>11</w:t>
      </w:r>
      <w:r w:rsidR="006F4C12">
        <w:rPr>
          <w:sz w:val="28"/>
          <w:szCs w:val="28"/>
        </w:rPr>
        <w:t>8</w:t>
      </w:r>
      <w:r w:rsidR="00DF24EB">
        <w:rPr>
          <w:sz w:val="28"/>
          <w:szCs w:val="28"/>
        </w:rPr>
        <w:t>,</w:t>
      </w:r>
      <w:r w:rsidR="006F4C12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тыс. рублей, из  районного бюджета в сумме </w:t>
      </w:r>
      <w:r w:rsidR="00FB7DC6">
        <w:rPr>
          <w:sz w:val="28"/>
          <w:szCs w:val="28"/>
        </w:rPr>
        <w:t>3304,8</w:t>
      </w:r>
      <w:r w:rsidRPr="00373ED3">
        <w:rPr>
          <w:sz w:val="28"/>
          <w:szCs w:val="28"/>
        </w:rPr>
        <w:t xml:space="preserve"> тыс. рублей; 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</w:t>
      </w:r>
      <w:r w:rsidR="00C70896">
        <w:rPr>
          <w:sz w:val="28"/>
          <w:szCs w:val="28"/>
        </w:rPr>
        <w:t>льского поселения в сумме </w:t>
      </w:r>
      <w:r w:rsidR="00FB7DC6">
        <w:rPr>
          <w:sz w:val="28"/>
          <w:szCs w:val="28"/>
        </w:rPr>
        <w:t>5667,5</w:t>
      </w:r>
      <w:r w:rsidR="006B011A">
        <w:rPr>
          <w:sz w:val="28"/>
          <w:szCs w:val="28"/>
        </w:rPr>
        <w:t xml:space="preserve"> </w:t>
      </w:r>
      <w:r w:rsidR="00C70896">
        <w:rPr>
          <w:sz w:val="28"/>
          <w:szCs w:val="28"/>
        </w:rPr>
        <w:t>тыс. рублей;</w:t>
      </w:r>
    </w:p>
    <w:p w:rsidR="00396A2D" w:rsidRPr="00373ED3" w:rsidRDefault="00E771B1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6A2D">
        <w:rPr>
          <w:sz w:val="28"/>
          <w:szCs w:val="28"/>
        </w:rPr>
        <w:t xml:space="preserve">) источники внутреннего финансирования дефицита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564060">
        <w:rPr>
          <w:sz w:val="28"/>
          <w:szCs w:val="28"/>
        </w:rPr>
        <w:t xml:space="preserve"> сельского поселения на </w:t>
      </w:r>
      <w:r w:rsidR="006F4C12">
        <w:rPr>
          <w:sz w:val="28"/>
          <w:szCs w:val="28"/>
        </w:rPr>
        <w:t>2024</w:t>
      </w:r>
      <w:r w:rsidR="00564060">
        <w:rPr>
          <w:sz w:val="28"/>
          <w:szCs w:val="28"/>
        </w:rPr>
        <w:t xml:space="preserve"> год и на плановый период </w:t>
      </w:r>
      <w:r w:rsidR="006F4C12">
        <w:rPr>
          <w:sz w:val="28"/>
          <w:szCs w:val="28"/>
        </w:rPr>
        <w:t>2025</w:t>
      </w:r>
      <w:r w:rsidR="00564060">
        <w:rPr>
          <w:sz w:val="28"/>
          <w:szCs w:val="28"/>
        </w:rPr>
        <w:t xml:space="preserve"> и </w:t>
      </w:r>
      <w:r w:rsidR="006F4C12">
        <w:rPr>
          <w:sz w:val="28"/>
          <w:szCs w:val="28"/>
        </w:rPr>
        <w:t>2026</w:t>
      </w:r>
      <w:r w:rsidR="00396A2D">
        <w:rPr>
          <w:sz w:val="28"/>
          <w:szCs w:val="28"/>
        </w:rPr>
        <w:t xml:space="preserve"> годов согласно приложению 1 к настоящему решению.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1.2. Утвердить основные характеристики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</w:t>
      </w:r>
      <w:r w:rsidR="00564060">
        <w:rPr>
          <w:sz w:val="28"/>
          <w:szCs w:val="28"/>
        </w:rPr>
        <w:t xml:space="preserve"> </w:t>
      </w:r>
      <w:r w:rsidR="006F4C12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и на </w:t>
      </w:r>
      <w:r w:rsidR="006F4C12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</w:t>
      </w:r>
      <w:proofErr w:type="gramStart"/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на </w:t>
      </w:r>
      <w:r w:rsidR="00564060">
        <w:rPr>
          <w:sz w:val="28"/>
          <w:szCs w:val="28"/>
        </w:rPr>
        <w:t xml:space="preserve"> </w:t>
      </w:r>
      <w:r w:rsidR="006F4C12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в сумме </w:t>
      </w:r>
      <w:r w:rsidR="00FB7DC6">
        <w:rPr>
          <w:sz w:val="28"/>
          <w:szCs w:val="28"/>
        </w:rPr>
        <w:t>3580,1</w:t>
      </w:r>
      <w:r w:rsidRPr="00373ED3">
        <w:rPr>
          <w:sz w:val="28"/>
          <w:szCs w:val="28"/>
        </w:rPr>
        <w:t xml:space="preserve"> 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DF24EB">
        <w:rPr>
          <w:sz w:val="28"/>
          <w:szCs w:val="28"/>
        </w:rPr>
        <w:t>1</w:t>
      </w:r>
      <w:r w:rsidR="00FB7DC6">
        <w:rPr>
          <w:sz w:val="28"/>
          <w:szCs w:val="28"/>
        </w:rPr>
        <w:t>22</w:t>
      </w:r>
      <w:r w:rsidR="00DF24EB">
        <w:rPr>
          <w:sz w:val="28"/>
          <w:szCs w:val="28"/>
        </w:rPr>
        <w:t>,</w:t>
      </w:r>
      <w:r w:rsidR="00FB7DC6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тыс. рублей, из районного бюджета в сумме </w:t>
      </w:r>
      <w:r w:rsidR="00FB7DC6">
        <w:rPr>
          <w:sz w:val="28"/>
          <w:szCs w:val="28"/>
        </w:rPr>
        <w:t>346,3</w:t>
      </w:r>
      <w:r w:rsidRPr="00373ED3">
        <w:rPr>
          <w:sz w:val="28"/>
          <w:szCs w:val="28"/>
        </w:rPr>
        <w:t xml:space="preserve"> тыс. рублей  и на </w:t>
      </w:r>
      <w:r w:rsidR="006F4C12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 в сумме </w:t>
      </w:r>
      <w:r w:rsidR="00FB7DC6">
        <w:rPr>
          <w:sz w:val="28"/>
          <w:szCs w:val="28"/>
        </w:rPr>
        <w:t>2557,8</w:t>
      </w:r>
      <w:r w:rsidR="00320D80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lastRenderedPageBreak/>
        <w:t xml:space="preserve">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>ного бюджета в сумме</w:t>
      </w:r>
      <w:r w:rsidR="00DF24EB">
        <w:rPr>
          <w:sz w:val="28"/>
          <w:szCs w:val="28"/>
        </w:rPr>
        <w:t xml:space="preserve"> 122,7</w:t>
      </w:r>
      <w:r w:rsidRPr="00373ED3">
        <w:rPr>
          <w:sz w:val="28"/>
          <w:szCs w:val="28"/>
        </w:rPr>
        <w:t xml:space="preserve"> тыс. рублей</w:t>
      </w:r>
      <w:proofErr w:type="gramEnd"/>
      <w:r w:rsidRPr="00373ED3">
        <w:rPr>
          <w:sz w:val="28"/>
          <w:szCs w:val="28"/>
        </w:rPr>
        <w:t xml:space="preserve">, из районного бюджета в сумме </w:t>
      </w:r>
      <w:r w:rsidR="00FB7DC6">
        <w:rPr>
          <w:sz w:val="28"/>
          <w:szCs w:val="28"/>
        </w:rPr>
        <w:t>346,3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2) общий объём расходов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 w:rsidR="00564060">
        <w:rPr>
          <w:sz w:val="28"/>
          <w:szCs w:val="28"/>
        </w:rPr>
        <w:t xml:space="preserve"> на </w:t>
      </w:r>
      <w:r w:rsidR="006F4C12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в сумме  </w:t>
      </w:r>
      <w:r w:rsidR="00FB7DC6">
        <w:rPr>
          <w:sz w:val="28"/>
          <w:szCs w:val="28"/>
        </w:rPr>
        <w:t>3580,1</w:t>
      </w:r>
      <w:r w:rsidR="00564060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рублей, в том числе условно утвержденные расходы – </w:t>
      </w:r>
      <w:r w:rsidR="00FB7DC6">
        <w:rPr>
          <w:sz w:val="28"/>
          <w:szCs w:val="28"/>
        </w:rPr>
        <w:t>91,8</w:t>
      </w:r>
      <w:r w:rsidRPr="00373ED3">
        <w:rPr>
          <w:sz w:val="28"/>
          <w:szCs w:val="28"/>
        </w:rPr>
        <w:t xml:space="preserve"> тыс. рублей и на </w:t>
      </w:r>
      <w:r w:rsidR="006F4C12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 в сумме </w:t>
      </w:r>
      <w:r w:rsidR="00FB7DC6">
        <w:rPr>
          <w:sz w:val="28"/>
          <w:szCs w:val="28"/>
        </w:rPr>
        <w:t>2557,8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564060">
        <w:rPr>
          <w:sz w:val="28"/>
          <w:szCs w:val="28"/>
        </w:rPr>
        <w:t>1</w:t>
      </w:r>
      <w:r w:rsidR="00FB7DC6">
        <w:rPr>
          <w:sz w:val="28"/>
          <w:szCs w:val="28"/>
        </w:rPr>
        <w:t>34</w:t>
      </w:r>
      <w:r w:rsidR="00DF24EB">
        <w:rPr>
          <w:sz w:val="28"/>
          <w:szCs w:val="28"/>
        </w:rPr>
        <w:t>,6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proofErr w:type="spellStart"/>
      <w:r w:rsidR="006B011A">
        <w:rPr>
          <w:b/>
          <w:sz w:val="28"/>
          <w:szCs w:val="28"/>
        </w:rPr>
        <w:t>Монастырщинского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8B25ED">
        <w:rPr>
          <w:b/>
          <w:sz w:val="28"/>
          <w:szCs w:val="28"/>
        </w:rPr>
        <w:t xml:space="preserve"> подвидов доходов на </w:t>
      </w:r>
      <w:r w:rsidR="006F4C12">
        <w:rPr>
          <w:b/>
          <w:sz w:val="28"/>
          <w:szCs w:val="28"/>
        </w:rPr>
        <w:t>2024</w:t>
      </w:r>
      <w:r w:rsidR="008B25ED">
        <w:rPr>
          <w:b/>
          <w:sz w:val="28"/>
          <w:szCs w:val="28"/>
        </w:rPr>
        <w:t xml:space="preserve"> год и на плановый период </w:t>
      </w:r>
      <w:r w:rsidR="006F4C12">
        <w:rPr>
          <w:b/>
          <w:sz w:val="28"/>
          <w:szCs w:val="28"/>
        </w:rPr>
        <w:t>2025</w:t>
      </w:r>
      <w:r w:rsidRPr="00373ED3">
        <w:rPr>
          <w:b/>
          <w:sz w:val="28"/>
          <w:szCs w:val="28"/>
        </w:rPr>
        <w:t xml:space="preserve"> и </w:t>
      </w:r>
      <w:r w:rsidR="006F4C12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Утвердить поступление доходов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564060">
        <w:rPr>
          <w:sz w:val="28"/>
          <w:szCs w:val="28"/>
        </w:rPr>
        <w:t xml:space="preserve"> </w:t>
      </w:r>
      <w:r w:rsidR="006F4C12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 w:rsidR="00564060">
        <w:rPr>
          <w:sz w:val="28"/>
          <w:szCs w:val="28"/>
        </w:rPr>
        <w:t xml:space="preserve">на плановый период </w:t>
      </w:r>
      <w:r w:rsidR="006F4C12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6F4C12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396A2D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района Воронежской области.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33232A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4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Бюджетные ассигнования бюджета </w:t>
      </w:r>
      <w:proofErr w:type="spellStart"/>
      <w:r w:rsidR="006B011A">
        <w:rPr>
          <w:b/>
          <w:sz w:val="28"/>
          <w:szCs w:val="28"/>
        </w:rPr>
        <w:t>Монастырщинского</w:t>
      </w:r>
      <w:proofErr w:type="spellEnd"/>
      <w:r w:rsidR="005C5B96">
        <w:rPr>
          <w:b/>
          <w:sz w:val="28"/>
          <w:szCs w:val="28"/>
        </w:rPr>
        <w:t xml:space="preserve"> сельского поселения на </w:t>
      </w:r>
      <w:r w:rsidR="006F4C12">
        <w:rPr>
          <w:b/>
          <w:sz w:val="28"/>
          <w:szCs w:val="28"/>
        </w:rPr>
        <w:t>2024</w:t>
      </w:r>
      <w:r w:rsidR="00373ED3" w:rsidRPr="00373ED3">
        <w:rPr>
          <w:b/>
          <w:sz w:val="28"/>
          <w:szCs w:val="28"/>
        </w:rPr>
        <w:t xml:space="preserve"> год</w:t>
      </w:r>
      <w:r w:rsidR="005C5B96">
        <w:rPr>
          <w:b/>
          <w:sz w:val="28"/>
          <w:szCs w:val="28"/>
        </w:rPr>
        <w:t xml:space="preserve"> и на плановый период </w:t>
      </w:r>
      <w:r w:rsidR="006F4C12">
        <w:rPr>
          <w:b/>
          <w:sz w:val="28"/>
          <w:szCs w:val="28"/>
        </w:rPr>
        <w:t>2025</w:t>
      </w:r>
      <w:r w:rsidR="00373ED3" w:rsidRPr="00373ED3">
        <w:rPr>
          <w:b/>
          <w:sz w:val="28"/>
          <w:szCs w:val="28"/>
        </w:rPr>
        <w:t xml:space="preserve"> и </w:t>
      </w:r>
      <w:r w:rsidR="006F4C12">
        <w:rPr>
          <w:b/>
          <w:sz w:val="28"/>
          <w:szCs w:val="28"/>
        </w:rPr>
        <w:t>2026</w:t>
      </w:r>
      <w:r w:rsidR="00373ED3"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5C5B96">
        <w:rPr>
          <w:sz w:val="28"/>
          <w:szCs w:val="28"/>
        </w:rPr>
        <w:t xml:space="preserve"> сельского поселения на </w:t>
      </w:r>
      <w:r w:rsidR="006F4C12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5C5B96">
        <w:rPr>
          <w:sz w:val="28"/>
          <w:szCs w:val="28"/>
        </w:rPr>
        <w:t xml:space="preserve">а плановый период </w:t>
      </w:r>
      <w:r w:rsidR="006F4C12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6F4C12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 согласно приложению  </w:t>
      </w:r>
      <w:r w:rsidR="005C5B96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5C5B96">
        <w:rPr>
          <w:sz w:val="28"/>
          <w:szCs w:val="28"/>
        </w:rPr>
        <w:t xml:space="preserve"> сельского поселения на </w:t>
      </w:r>
      <w:r w:rsidR="006F4C12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 w:rsidR="005C5B96">
        <w:rPr>
          <w:sz w:val="28"/>
          <w:szCs w:val="28"/>
        </w:rPr>
        <w:t xml:space="preserve">на плановый период </w:t>
      </w:r>
      <w:r w:rsidR="006F4C12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6F4C12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 согласно приложению </w:t>
      </w:r>
      <w:r w:rsidR="005C5B9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 xml:space="preserve">        3. Утвердить распределение бюджетных ассигнований по целевым статьям (муниципальным программам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</w:t>
      </w:r>
      <w:r w:rsidR="005C5B96">
        <w:rPr>
          <w:sz w:val="28"/>
          <w:szCs w:val="28"/>
        </w:rPr>
        <w:t xml:space="preserve"> поселения на </w:t>
      </w:r>
      <w:r w:rsidR="006F4C12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 w:rsidR="005C5B96">
        <w:rPr>
          <w:sz w:val="28"/>
          <w:szCs w:val="28"/>
        </w:rPr>
        <w:t xml:space="preserve">на плановый период </w:t>
      </w:r>
      <w:r w:rsidR="006F4C12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6F4C12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 </w:t>
      </w:r>
      <w:r w:rsidR="005C5B96">
        <w:rPr>
          <w:sz w:val="28"/>
          <w:szCs w:val="28"/>
        </w:rPr>
        <w:t>согласно приложению 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5C5B96">
        <w:rPr>
          <w:sz w:val="28"/>
          <w:szCs w:val="28"/>
        </w:rPr>
        <w:t xml:space="preserve"> сельского поселения на </w:t>
      </w:r>
      <w:r w:rsidR="006F4C12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в</w:t>
      </w:r>
      <w:r w:rsidR="007634A2">
        <w:rPr>
          <w:sz w:val="28"/>
          <w:szCs w:val="28"/>
        </w:rPr>
        <w:t xml:space="preserve"> сумме </w:t>
      </w:r>
      <w:r w:rsidR="00820C6E">
        <w:rPr>
          <w:sz w:val="28"/>
          <w:szCs w:val="28"/>
        </w:rPr>
        <w:t>2</w:t>
      </w:r>
      <w:r w:rsidR="00FB7DC6">
        <w:rPr>
          <w:sz w:val="28"/>
          <w:szCs w:val="28"/>
        </w:rPr>
        <w:t>9</w:t>
      </w:r>
      <w:r w:rsidR="00820C6E">
        <w:rPr>
          <w:sz w:val="28"/>
          <w:szCs w:val="28"/>
        </w:rPr>
        <w:t>3,</w:t>
      </w:r>
      <w:r w:rsidR="00DF24EB">
        <w:rPr>
          <w:sz w:val="28"/>
          <w:szCs w:val="28"/>
        </w:rPr>
        <w:t>0</w:t>
      </w:r>
      <w:r w:rsidRPr="00373ED3">
        <w:rPr>
          <w:sz w:val="28"/>
          <w:szCs w:val="28"/>
        </w:rPr>
        <w:t xml:space="preserve"> тыс. рублей, на</w:t>
      </w:r>
      <w:r w:rsidR="005C5B96">
        <w:rPr>
          <w:sz w:val="28"/>
          <w:szCs w:val="28"/>
        </w:rPr>
        <w:t xml:space="preserve"> </w:t>
      </w:r>
      <w:r w:rsidR="006F4C12">
        <w:rPr>
          <w:sz w:val="28"/>
          <w:szCs w:val="28"/>
        </w:rPr>
        <w:t>2025</w:t>
      </w:r>
      <w:r w:rsidR="008B25ED">
        <w:rPr>
          <w:sz w:val="28"/>
          <w:szCs w:val="28"/>
        </w:rPr>
        <w:t xml:space="preserve"> год в сумме </w:t>
      </w:r>
      <w:r w:rsidR="005C5B96">
        <w:rPr>
          <w:sz w:val="28"/>
          <w:szCs w:val="28"/>
        </w:rPr>
        <w:t>5</w:t>
      </w:r>
      <w:r w:rsidR="006035E3">
        <w:rPr>
          <w:sz w:val="28"/>
          <w:szCs w:val="28"/>
        </w:rPr>
        <w:t>,0</w:t>
      </w:r>
      <w:r w:rsidRPr="00373ED3">
        <w:rPr>
          <w:sz w:val="28"/>
          <w:szCs w:val="28"/>
        </w:rPr>
        <w:t xml:space="preserve"> тыс. рублей  и  на </w:t>
      </w:r>
      <w:r w:rsidR="006F4C12">
        <w:rPr>
          <w:sz w:val="28"/>
          <w:szCs w:val="28"/>
        </w:rPr>
        <w:t>2026</w:t>
      </w:r>
      <w:r w:rsidR="008B25ED">
        <w:rPr>
          <w:sz w:val="28"/>
          <w:szCs w:val="28"/>
        </w:rPr>
        <w:t xml:space="preserve"> год в сумме </w:t>
      </w:r>
      <w:r w:rsidR="005C5B9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,0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5C5B9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6B011A">
        <w:rPr>
          <w:b/>
          <w:sz w:val="28"/>
          <w:szCs w:val="28"/>
        </w:rPr>
        <w:t>Монастырщинского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proofErr w:type="spellStart"/>
      <w:r w:rsidR="006B011A">
        <w:rPr>
          <w:b/>
          <w:sz w:val="28"/>
          <w:szCs w:val="28"/>
        </w:rPr>
        <w:t>Монастырщинского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 xml:space="preserve">, приводящие к увеличению в </w:t>
      </w:r>
      <w:r w:rsidR="006F4C12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6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Муниципальный внутренний долг </w:t>
      </w:r>
      <w:proofErr w:type="spellStart"/>
      <w:r w:rsidR="006B011A">
        <w:rPr>
          <w:b/>
          <w:sz w:val="28"/>
          <w:szCs w:val="28"/>
        </w:rPr>
        <w:t>Монастырщинского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 </w:t>
      </w:r>
      <w:proofErr w:type="spellStart"/>
      <w:r w:rsidR="00373ED3" w:rsidRPr="00373ED3">
        <w:rPr>
          <w:b/>
          <w:sz w:val="28"/>
          <w:szCs w:val="28"/>
        </w:rPr>
        <w:t>Богучарского</w:t>
      </w:r>
      <w:proofErr w:type="spellEnd"/>
      <w:r w:rsidR="00373ED3" w:rsidRPr="00373ED3">
        <w:rPr>
          <w:b/>
          <w:sz w:val="28"/>
          <w:szCs w:val="28"/>
        </w:rPr>
        <w:t xml:space="preserve"> муниципального района Воронежской области и муниципальные внутренние заимствования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73ED3" w:rsidRP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ED3" w:rsidRPr="00373ED3">
        <w:rPr>
          <w:sz w:val="28"/>
          <w:szCs w:val="28"/>
        </w:rPr>
        <w:t xml:space="preserve">. </w:t>
      </w:r>
      <w:proofErr w:type="gramStart"/>
      <w:r w:rsidR="00373ED3" w:rsidRPr="00373ED3">
        <w:rPr>
          <w:sz w:val="28"/>
          <w:szCs w:val="28"/>
        </w:rPr>
        <w:t>Установить верхний предел муниципального долга</w:t>
      </w:r>
      <w:r w:rsidR="00706FE8">
        <w:rPr>
          <w:sz w:val="28"/>
          <w:szCs w:val="28"/>
        </w:rPr>
        <w:t xml:space="preserve">, в том числе верхний предел долга по муниципальным </w:t>
      </w:r>
      <w:proofErr w:type="spellStart"/>
      <w:r w:rsidR="00706FE8">
        <w:rPr>
          <w:sz w:val="28"/>
          <w:szCs w:val="28"/>
        </w:rPr>
        <w:t>гарантиям</w:t>
      </w:r>
      <w:r w:rsidR="006B011A">
        <w:rPr>
          <w:sz w:val="28"/>
          <w:szCs w:val="28"/>
        </w:rPr>
        <w:t>Монастырщинского</w:t>
      </w:r>
      <w:proofErr w:type="spellEnd"/>
      <w:r w:rsidR="00373ED3" w:rsidRPr="00373ED3">
        <w:rPr>
          <w:sz w:val="28"/>
          <w:szCs w:val="28"/>
        </w:rPr>
        <w:t xml:space="preserve"> сельского поселения </w:t>
      </w:r>
      <w:proofErr w:type="spellStart"/>
      <w:r w:rsidR="00373ED3" w:rsidRPr="00373ED3">
        <w:rPr>
          <w:sz w:val="28"/>
          <w:szCs w:val="28"/>
        </w:rPr>
        <w:t>Богучарского</w:t>
      </w:r>
      <w:proofErr w:type="spellEnd"/>
      <w:r w:rsidR="00373ED3" w:rsidRPr="00373ED3">
        <w:rPr>
          <w:sz w:val="28"/>
          <w:szCs w:val="28"/>
        </w:rPr>
        <w:t xml:space="preserve"> муниципального района Воронежской области</w:t>
      </w:r>
      <w:r w:rsidR="005C5B96">
        <w:rPr>
          <w:sz w:val="28"/>
          <w:szCs w:val="28"/>
        </w:rPr>
        <w:t xml:space="preserve"> по состоянию на 1 января </w:t>
      </w:r>
      <w:r w:rsidR="006F4C12">
        <w:rPr>
          <w:sz w:val="28"/>
          <w:szCs w:val="28"/>
        </w:rPr>
        <w:t>2025</w:t>
      </w:r>
      <w:r w:rsidR="00373ED3" w:rsidRPr="00373ED3">
        <w:rPr>
          <w:sz w:val="28"/>
          <w:szCs w:val="28"/>
        </w:rPr>
        <w:t xml:space="preserve"> года в сумме 0,0 тыс. рублей, на 01 января </w:t>
      </w:r>
      <w:r w:rsidR="006F4C12">
        <w:rPr>
          <w:sz w:val="28"/>
          <w:szCs w:val="28"/>
        </w:rPr>
        <w:t>2026</w:t>
      </w:r>
      <w:r w:rsidR="00373ED3" w:rsidRPr="00373ED3">
        <w:rPr>
          <w:sz w:val="28"/>
          <w:szCs w:val="28"/>
        </w:rPr>
        <w:t xml:space="preserve"> года в сумме 0,0 тыс. рублей, на 01 января 202</w:t>
      </w:r>
      <w:r w:rsidR="00DF24EB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 xml:space="preserve"> года 0,0 тыс. рублей.</w:t>
      </w:r>
      <w:proofErr w:type="gramEnd"/>
    </w:p>
    <w:p w:rsid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FE8">
        <w:rPr>
          <w:sz w:val="28"/>
          <w:szCs w:val="28"/>
        </w:rPr>
        <w:t xml:space="preserve">. Утвердить </w:t>
      </w:r>
      <w:r w:rsidR="00373ED3" w:rsidRPr="00373ED3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373ED3" w:rsidRPr="00373ED3">
        <w:rPr>
          <w:sz w:val="28"/>
          <w:szCs w:val="28"/>
        </w:rPr>
        <w:t xml:space="preserve"> сельского поселения </w:t>
      </w:r>
      <w:proofErr w:type="spellStart"/>
      <w:r w:rsidR="00373ED3" w:rsidRPr="00373ED3">
        <w:rPr>
          <w:sz w:val="28"/>
          <w:szCs w:val="28"/>
        </w:rPr>
        <w:t>Богучарск</w:t>
      </w:r>
      <w:r w:rsidR="007634A2">
        <w:rPr>
          <w:sz w:val="28"/>
          <w:szCs w:val="28"/>
        </w:rPr>
        <w:t>о</w:t>
      </w:r>
      <w:r w:rsidR="005C5B96">
        <w:rPr>
          <w:sz w:val="28"/>
          <w:szCs w:val="28"/>
        </w:rPr>
        <w:t>го</w:t>
      </w:r>
      <w:proofErr w:type="spellEnd"/>
      <w:r w:rsidR="005C5B96">
        <w:rPr>
          <w:sz w:val="28"/>
          <w:szCs w:val="28"/>
        </w:rPr>
        <w:t xml:space="preserve"> муниципального района на </w:t>
      </w:r>
      <w:r w:rsidR="006F4C12">
        <w:rPr>
          <w:sz w:val="28"/>
          <w:szCs w:val="28"/>
        </w:rPr>
        <w:t>2024</w:t>
      </w:r>
      <w:r w:rsidR="00373ED3" w:rsidRPr="00373ED3">
        <w:rPr>
          <w:sz w:val="28"/>
          <w:szCs w:val="28"/>
        </w:rPr>
        <w:t xml:space="preserve"> год в сумме 0,0</w:t>
      </w:r>
      <w:r w:rsidR="005C5B96">
        <w:rPr>
          <w:sz w:val="28"/>
          <w:szCs w:val="28"/>
        </w:rPr>
        <w:t xml:space="preserve"> тыс. рублей, на </w:t>
      </w:r>
      <w:r w:rsidR="006F4C12">
        <w:rPr>
          <w:sz w:val="28"/>
          <w:szCs w:val="28"/>
        </w:rPr>
        <w:t>2025</w:t>
      </w:r>
      <w:r w:rsidR="00373ED3" w:rsidRPr="00373ED3">
        <w:rPr>
          <w:sz w:val="28"/>
          <w:szCs w:val="28"/>
        </w:rPr>
        <w:t xml:space="preserve"> год в сумме 0,0 тыс. рублей, на </w:t>
      </w:r>
      <w:r w:rsidR="006F4C12">
        <w:rPr>
          <w:sz w:val="28"/>
          <w:szCs w:val="28"/>
        </w:rPr>
        <w:t>2026</w:t>
      </w:r>
      <w:r w:rsidR="00373ED3" w:rsidRPr="00373ED3">
        <w:rPr>
          <w:sz w:val="28"/>
          <w:szCs w:val="28"/>
        </w:rPr>
        <w:t xml:space="preserve"> год в сумме 0,0 тыс. рублей.</w:t>
      </w: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Статья 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 w:rsidR="00AF5786">
        <w:rPr>
          <w:b/>
          <w:sz w:val="28"/>
          <w:szCs w:val="28"/>
        </w:rPr>
        <w:t xml:space="preserve">полнения местного бюджета в </w:t>
      </w:r>
      <w:r w:rsidR="006F4C12">
        <w:rPr>
          <w:b/>
          <w:sz w:val="28"/>
          <w:szCs w:val="28"/>
        </w:rPr>
        <w:t>2024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5C5B96">
        <w:rPr>
          <w:sz w:val="28"/>
          <w:szCs w:val="28"/>
        </w:rPr>
        <w:t xml:space="preserve">ия по состоянию на 1 января </w:t>
      </w:r>
      <w:r w:rsidR="006F4C12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года, образовавшиеся в связи с </w:t>
      </w:r>
      <w:r w:rsidRPr="00373ED3">
        <w:rPr>
          <w:sz w:val="28"/>
          <w:szCs w:val="28"/>
        </w:rPr>
        <w:lastRenderedPageBreak/>
        <w:t>неполным использованием бюджетных ассигнований</w:t>
      </w:r>
      <w:r w:rsidR="005C5B96">
        <w:rPr>
          <w:sz w:val="28"/>
          <w:szCs w:val="28"/>
        </w:rPr>
        <w:t xml:space="preserve">по средствам, поступившим в </w:t>
      </w:r>
      <w:r w:rsidR="006F4C12">
        <w:rPr>
          <w:sz w:val="28"/>
          <w:szCs w:val="28"/>
        </w:rPr>
        <w:t>2023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5C5B96">
        <w:rPr>
          <w:sz w:val="28"/>
          <w:szCs w:val="28"/>
        </w:rPr>
        <w:t xml:space="preserve">льзованию в </w:t>
      </w:r>
      <w:r w:rsidR="006F4C12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</w:t>
      </w:r>
      <w:r w:rsidR="006E13D5">
        <w:rPr>
          <w:sz w:val="28"/>
          <w:szCs w:val="28"/>
        </w:rPr>
        <w:t>ого поселения  вправе увеличить</w:t>
      </w:r>
      <w:r w:rsidRPr="00373ED3">
        <w:rPr>
          <w:sz w:val="28"/>
          <w:szCs w:val="28"/>
        </w:rPr>
        <w:t xml:space="preserve"> с соответствующим внесением изменений в показатели сводной бюджетной росписи</w:t>
      </w:r>
      <w:r w:rsidR="006E13D5">
        <w:rPr>
          <w:sz w:val="28"/>
          <w:szCs w:val="28"/>
        </w:rPr>
        <w:t>,</w:t>
      </w:r>
      <w:r w:rsidRPr="00373ED3">
        <w:rPr>
          <w:sz w:val="28"/>
          <w:szCs w:val="28"/>
        </w:rPr>
        <w:t xml:space="preserve">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«О бюджете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proofErr w:type="gram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</w:t>
      </w:r>
      <w:r w:rsidR="007634A2">
        <w:rPr>
          <w:sz w:val="28"/>
          <w:szCs w:val="28"/>
        </w:rPr>
        <w:t>а</w:t>
      </w:r>
      <w:r w:rsidR="005C5B96">
        <w:rPr>
          <w:sz w:val="28"/>
          <w:szCs w:val="28"/>
        </w:rPr>
        <w:t xml:space="preserve">йона Воронежской области на </w:t>
      </w:r>
      <w:r w:rsidR="006F4C12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5C5B96">
        <w:rPr>
          <w:sz w:val="28"/>
          <w:szCs w:val="28"/>
        </w:rPr>
        <w:t xml:space="preserve">на плановый период </w:t>
      </w:r>
      <w:r w:rsidR="006F4C12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6F4C12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5C5B96">
        <w:rPr>
          <w:sz w:val="28"/>
          <w:szCs w:val="28"/>
        </w:rPr>
        <w:t xml:space="preserve">ря </w:t>
      </w:r>
      <w:r w:rsidR="006F4C12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</w:t>
      </w:r>
      <w:r w:rsidR="005C5B96">
        <w:rPr>
          <w:sz w:val="28"/>
          <w:szCs w:val="28"/>
        </w:rPr>
        <w:t xml:space="preserve">хся от данных поступлений в </w:t>
      </w:r>
      <w:r w:rsidR="006F4C12">
        <w:rPr>
          <w:sz w:val="28"/>
          <w:szCs w:val="28"/>
        </w:rPr>
        <w:t>2023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неиспользован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 xml:space="preserve">ые по состоянию на 1 января </w:t>
      </w:r>
      <w:r w:rsidR="006F4C12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ие первых семи р</w:t>
      </w:r>
      <w:r w:rsidR="005C5B96">
        <w:rPr>
          <w:sz w:val="28"/>
          <w:szCs w:val="28"/>
        </w:rPr>
        <w:t xml:space="preserve">абочих дней </w:t>
      </w:r>
      <w:r w:rsidR="006F4C12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 xml:space="preserve">, что неиспользованные </w:t>
      </w:r>
      <w:r w:rsidR="005C5B96">
        <w:rPr>
          <w:sz w:val="28"/>
          <w:szCs w:val="28"/>
        </w:rPr>
        <w:t xml:space="preserve">по состоянию на 1 января </w:t>
      </w:r>
      <w:r w:rsidR="006F4C12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5C5B96">
        <w:rPr>
          <w:sz w:val="28"/>
          <w:szCs w:val="28"/>
        </w:rPr>
        <w:t xml:space="preserve">ие первых семи рабочих дней </w:t>
      </w:r>
      <w:r w:rsidR="006F4C12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года.</w:t>
      </w:r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5C5B96">
        <w:rPr>
          <w:rFonts w:ascii="Times New Roman" w:hAnsi="Times New Roman" w:cs="Times New Roman"/>
          <w:sz w:val="28"/>
          <w:szCs w:val="28"/>
        </w:rPr>
        <w:t xml:space="preserve">ых по состоянию на 1 января </w:t>
      </w:r>
      <w:r w:rsidR="006F4C12">
        <w:rPr>
          <w:rFonts w:ascii="Times New Roman" w:hAnsi="Times New Roman" w:cs="Times New Roman"/>
          <w:sz w:val="28"/>
          <w:szCs w:val="28"/>
        </w:rPr>
        <w:t>2024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="00AB021F" w:rsidRPr="00782EDD">
        <w:rPr>
          <w:sz w:val="28"/>
          <w:szCs w:val="28"/>
        </w:rPr>
        <w:t xml:space="preserve">Установить, что в соответствии со статьей 217 Бюджетного кодекса Российской Федерации, частью 3 статьи 49  Решения Совета народных депутатов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 </w:t>
      </w:r>
      <w:proofErr w:type="spellStart"/>
      <w:r w:rsidR="00AB021F" w:rsidRPr="00782EDD">
        <w:rPr>
          <w:sz w:val="28"/>
          <w:szCs w:val="28"/>
        </w:rPr>
        <w:t>Богучарского</w:t>
      </w:r>
      <w:proofErr w:type="spellEnd"/>
      <w:r w:rsidR="00AB021F" w:rsidRPr="00782EDD">
        <w:rPr>
          <w:sz w:val="28"/>
          <w:szCs w:val="28"/>
        </w:rPr>
        <w:t xml:space="preserve"> муниципального района Воронежской области от 25.12.2019 № 304 «Об утверждении Положения «О бюджетном процессе в </w:t>
      </w:r>
      <w:proofErr w:type="spellStart"/>
      <w:r w:rsidR="00AB021F" w:rsidRPr="00782EDD">
        <w:rPr>
          <w:sz w:val="28"/>
          <w:szCs w:val="28"/>
        </w:rPr>
        <w:t>М</w:t>
      </w:r>
      <w:r w:rsidR="00820C6E">
        <w:rPr>
          <w:sz w:val="28"/>
          <w:szCs w:val="28"/>
        </w:rPr>
        <w:t>онастырщин</w:t>
      </w:r>
      <w:r w:rsidR="00AB021F" w:rsidRPr="00782EDD">
        <w:rPr>
          <w:sz w:val="28"/>
          <w:szCs w:val="28"/>
        </w:rPr>
        <w:t>ском</w:t>
      </w:r>
      <w:proofErr w:type="spellEnd"/>
      <w:r w:rsidR="00AB021F" w:rsidRPr="00782EDD">
        <w:rPr>
          <w:sz w:val="28"/>
          <w:szCs w:val="28"/>
        </w:rPr>
        <w:t xml:space="preserve"> сельском поселении </w:t>
      </w:r>
      <w:proofErr w:type="spellStart"/>
      <w:r w:rsidR="00AB021F" w:rsidRPr="00782EDD">
        <w:rPr>
          <w:sz w:val="28"/>
          <w:szCs w:val="28"/>
        </w:rPr>
        <w:t>Богучарского</w:t>
      </w:r>
      <w:proofErr w:type="spellEnd"/>
      <w:r w:rsidR="00AB021F" w:rsidRPr="00782EDD">
        <w:rPr>
          <w:sz w:val="28"/>
          <w:szCs w:val="28"/>
        </w:rPr>
        <w:t xml:space="preserve"> муниципального района Воронежской области», основания для внесения изменений в показатели сводной бюджетной росписи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поселения, в томчисле</w:t>
      </w:r>
      <w:proofErr w:type="gramEnd"/>
      <w:r w:rsidR="00AB021F" w:rsidRPr="00782EDD">
        <w:rPr>
          <w:sz w:val="28"/>
          <w:szCs w:val="28"/>
        </w:rPr>
        <w:t xml:space="preserve"> связанные с особенностями исполнения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 xml:space="preserve">1) направление остатков средств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782EDD">
        <w:rPr>
          <w:sz w:val="28"/>
          <w:szCs w:val="28"/>
        </w:rPr>
        <w:t xml:space="preserve"> сельского поселения, п</w:t>
      </w:r>
      <w:r w:rsidR="00AB021F" w:rsidRPr="00782EDD">
        <w:rPr>
          <w:sz w:val="28"/>
          <w:szCs w:val="28"/>
        </w:rPr>
        <w:t xml:space="preserve">редусмотренных частью 1 настоящей статьи </w:t>
      </w:r>
      <w:r w:rsidRPr="00782EDD">
        <w:rPr>
          <w:sz w:val="28"/>
          <w:szCs w:val="28"/>
        </w:rPr>
        <w:t xml:space="preserve"> настоящего решения;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lastRenderedPageBreak/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057AB0" w:rsidRPr="00782EDD" w:rsidRDefault="00057AB0" w:rsidP="00820C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4F0C71" w:rsidRDefault="00057AB0" w:rsidP="00E771B1">
      <w:pPr>
        <w:ind w:firstLine="567"/>
        <w:jc w:val="both"/>
        <w:rPr>
          <w:sz w:val="28"/>
          <w:szCs w:val="28"/>
        </w:rPr>
      </w:pPr>
      <w:r w:rsidRPr="00782EDD">
        <w:rPr>
          <w:bCs/>
          <w:sz w:val="28"/>
          <w:szCs w:val="28"/>
        </w:rPr>
        <w:t>5</w:t>
      </w:r>
      <w:r w:rsidR="00373ED3" w:rsidRPr="00782EDD">
        <w:rPr>
          <w:bCs/>
          <w:sz w:val="28"/>
          <w:szCs w:val="28"/>
        </w:rPr>
        <w:t xml:space="preserve">) </w:t>
      </w:r>
      <w:r w:rsidR="004F0C71" w:rsidRPr="004F0C71">
        <w:rPr>
          <w:sz w:val="28"/>
          <w:szCs w:val="28"/>
        </w:rPr>
        <w:t>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 бюджетов, в случае изменения условий их предоставления и направлений использования.</w:t>
      </w:r>
    </w:p>
    <w:p w:rsidR="00820C6E" w:rsidRPr="00373ED3" w:rsidRDefault="00820C6E" w:rsidP="00820C6E">
      <w:pPr>
        <w:jc w:val="both"/>
        <w:rPr>
          <w:sz w:val="28"/>
          <w:szCs w:val="28"/>
        </w:rPr>
      </w:pPr>
    </w:p>
    <w:p w:rsidR="00373ED3" w:rsidRPr="00373ED3" w:rsidRDefault="0033232A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>Статья 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proofErr w:type="spellStart"/>
      <w:r w:rsidR="006B011A">
        <w:rPr>
          <w:b/>
          <w:szCs w:val="28"/>
        </w:rPr>
        <w:t>Монастырщинского</w:t>
      </w:r>
      <w:proofErr w:type="spellEnd"/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820C6E" w:rsidRPr="00373ED3" w:rsidRDefault="00820C6E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Статья 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proofErr w:type="spellStart"/>
      <w:r w:rsidR="006B011A">
        <w:rPr>
          <w:b/>
          <w:sz w:val="28"/>
          <w:szCs w:val="28"/>
        </w:rPr>
        <w:t>Монастырщинского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820C6E" w:rsidRPr="00373ED3" w:rsidRDefault="00820C6E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5C5B96">
        <w:rPr>
          <w:sz w:val="28"/>
          <w:szCs w:val="28"/>
        </w:rPr>
        <w:t xml:space="preserve"> вступает в силу с 1 января </w:t>
      </w:r>
      <w:r w:rsidR="006F4C12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                         </w:t>
      </w:r>
      <w:proofErr w:type="spellStart"/>
      <w:r w:rsidR="00320D80">
        <w:rPr>
          <w:sz w:val="28"/>
          <w:szCs w:val="28"/>
        </w:rPr>
        <w:t>Ю.Н.Сывороткин</w:t>
      </w:r>
      <w:proofErr w:type="spellEnd"/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57AB0" w:rsidRDefault="00057AB0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E771B1" w:rsidRDefault="00E771B1" w:rsidP="00D42A9F">
            <w:pPr>
              <w:pStyle w:val="af0"/>
              <w:ind w:firstLine="4253"/>
              <w:jc w:val="right"/>
            </w:pPr>
          </w:p>
          <w:p w:rsidR="00E771B1" w:rsidRDefault="00E771B1" w:rsidP="00D42A9F">
            <w:pPr>
              <w:pStyle w:val="af0"/>
              <w:ind w:firstLine="4253"/>
              <w:jc w:val="right"/>
            </w:pPr>
          </w:p>
          <w:p w:rsidR="00E771B1" w:rsidRDefault="00E771B1" w:rsidP="00D42A9F">
            <w:pPr>
              <w:pStyle w:val="af0"/>
              <w:ind w:firstLine="4253"/>
              <w:jc w:val="right"/>
            </w:pPr>
          </w:p>
          <w:p w:rsidR="00E771B1" w:rsidRDefault="00E771B1" w:rsidP="00D42A9F">
            <w:pPr>
              <w:pStyle w:val="af0"/>
              <w:ind w:firstLine="4253"/>
              <w:jc w:val="right"/>
            </w:pPr>
          </w:p>
          <w:p w:rsidR="00E771B1" w:rsidRDefault="00E771B1" w:rsidP="00D42A9F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lastRenderedPageBreak/>
              <w:t>Приложение  1</w:t>
            </w:r>
            <w:r w:rsidRPr="00321DB8">
              <w:rPr>
                <w:sz w:val="22"/>
                <w:szCs w:val="22"/>
              </w:rPr>
              <w:br/>
            </w:r>
            <w:r w:rsidR="00546422">
              <w:rPr>
                <w:sz w:val="22"/>
                <w:szCs w:val="22"/>
              </w:rPr>
              <w:t>к</w:t>
            </w:r>
            <w:r w:rsidR="00AF1CD5" w:rsidRPr="00AF1CD5">
              <w:rPr>
                <w:sz w:val="22"/>
                <w:szCs w:val="22"/>
              </w:rPr>
              <w:t xml:space="preserve">  </w:t>
            </w:r>
            <w:r w:rsidR="00FB7DC6">
              <w:rPr>
                <w:sz w:val="22"/>
                <w:szCs w:val="22"/>
              </w:rPr>
              <w:t xml:space="preserve">проекту </w:t>
            </w:r>
            <w:r w:rsidR="00AF1CD5" w:rsidRPr="00AF1CD5">
              <w:rPr>
                <w:sz w:val="22"/>
                <w:szCs w:val="22"/>
              </w:rPr>
              <w:t>решени</w:t>
            </w:r>
            <w:r w:rsidR="00FB7DC6">
              <w:rPr>
                <w:sz w:val="22"/>
                <w:szCs w:val="22"/>
              </w:rPr>
              <w:t>я</w:t>
            </w:r>
            <w:r w:rsidR="00AF1CD5" w:rsidRPr="00AF1CD5"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>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 w:rsidR="006B011A">
              <w:rPr>
                <w:sz w:val="22"/>
                <w:szCs w:val="22"/>
              </w:rPr>
              <w:t>Монастырщинского</w:t>
            </w:r>
            <w:proofErr w:type="spellEnd"/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  </w:t>
            </w:r>
            <w:r w:rsidR="00546422">
              <w:rPr>
                <w:sz w:val="22"/>
                <w:szCs w:val="22"/>
              </w:rPr>
              <w:t>.12.</w:t>
            </w:r>
            <w:r w:rsidR="00F75418">
              <w:rPr>
                <w:sz w:val="22"/>
                <w:szCs w:val="22"/>
              </w:rPr>
              <w:t>.</w:t>
            </w:r>
            <w:r w:rsidR="006F4C12">
              <w:rPr>
                <w:sz w:val="22"/>
                <w:szCs w:val="22"/>
              </w:rPr>
              <w:t>2023</w:t>
            </w:r>
            <w:r w:rsidRPr="00321DB8">
              <w:rPr>
                <w:sz w:val="22"/>
                <w:szCs w:val="22"/>
              </w:rPr>
              <w:t xml:space="preserve"> № </w:t>
            </w:r>
            <w:r w:rsidR="00FB7DC6">
              <w:rPr>
                <w:sz w:val="22"/>
                <w:szCs w:val="22"/>
              </w:rPr>
              <w:t>__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F75418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6F4C12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ГОД И НА ПЛАНОВЫЙ ПЕРИОД </w:t>
            </w:r>
            <w:r w:rsidR="006F4C12">
              <w:rPr>
                <w:b/>
                <w:sz w:val="24"/>
                <w:szCs w:val="24"/>
              </w:rPr>
              <w:t>2025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6F4C12">
              <w:rPr>
                <w:b/>
                <w:sz w:val="24"/>
                <w:szCs w:val="24"/>
              </w:rPr>
              <w:t>2026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/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4DD2" w:rsidRPr="00264DD2" w:rsidRDefault="006F4C12" w:rsidP="00DF24EB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2024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4DD2" w:rsidRPr="00264DD2" w:rsidRDefault="006F4C12" w:rsidP="00DF24EB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2025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4DD2" w:rsidRPr="00264DD2" w:rsidRDefault="006F4C12" w:rsidP="00DF24EB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2026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F16FC9" w:rsidRPr="00321DB8" w:rsidTr="00264DD2">
              <w:trPr>
                <w:trHeight w:val="596"/>
              </w:trPr>
              <w:tc>
                <w:tcPr>
                  <w:tcW w:w="1594" w:type="pct"/>
                </w:tcPr>
                <w:p w:rsidR="00F16FC9" w:rsidRPr="00264DD2" w:rsidRDefault="00F16FC9" w:rsidP="00F16FC9">
                  <w:pPr>
                    <w:rPr>
                      <w:b/>
                      <w:lang w:eastAsia="en-US"/>
                    </w:rPr>
                  </w:pPr>
                  <w:bookmarkStart w:id="0" w:name="_GoBack" w:colFirst="3" w:colLast="4"/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F16FC9" w:rsidRPr="00264DD2" w:rsidRDefault="00F16FC9" w:rsidP="00F16FC9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F16FC9" w:rsidRPr="00264DD2" w:rsidRDefault="00F16FC9" w:rsidP="00F16FC9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7" w:type="pct"/>
                </w:tcPr>
                <w:p w:rsidR="00F16FC9" w:rsidRPr="00264DD2" w:rsidRDefault="00F16FC9" w:rsidP="00F16FC9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5667,5</w:t>
                  </w:r>
                </w:p>
              </w:tc>
              <w:tc>
                <w:tcPr>
                  <w:tcW w:w="637" w:type="pct"/>
                </w:tcPr>
                <w:p w:rsidR="00F16FC9" w:rsidRPr="00F16FC9" w:rsidRDefault="00F16FC9" w:rsidP="00F16FC9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-3671,9</w:t>
                  </w:r>
                </w:p>
              </w:tc>
              <w:tc>
                <w:tcPr>
                  <w:tcW w:w="618" w:type="pct"/>
                </w:tcPr>
                <w:p w:rsidR="00F16FC9" w:rsidRPr="00F16FC9" w:rsidRDefault="00F16FC9" w:rsidP="00F16FC9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-2692,4</w:t>
                  </w:r>
                </w:p>
                <w:p w:rsidR="00F16FC9" w:rsidRPr="00F16FC9" w:rsidRDefault="00F16FC9" w:rsidP="00F16FC9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bookmarkEnd w:id="0"/>
            <w:tr w:rsidR="00F16FC9" w:rsidRPr="00321DB8" w:rsidTr="00264DD2">
              <w:trPr>
                <w:trHeight w:val="596"/>
              </w:trPr>
              <w:tc>
                <w:tcPr>
                  <w:tcW w:w="1594" w:type="pct"/>
                </w:tcPr>
                <w:p w:rsidR="00F16FC9" w:rsidRPr="00264DD2" w:rsidRDefault="00F16FC9" w:rsidP="00F16FC9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F16FC9" w:rsidRPr="00264DD2" w:rsidRDefault="00F16FC9" w:rsidP="00F16FC9"/>
              </w:tc>
              <w:tc>
                <w:tcPr>
                  <w:tcW w:w="1514" w:type="pct"/>
                </w:tcPr>
                <w:p w:rsidR="00F16FC9" w:rsidRPr="00264DD2" w:rsidRDefault="00F16FC9" w:rsidP="00F16FC9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7" w:type="pct"/>
                </w:tcPr>
                <w:p w:rsidR="00F16FC9" w:rsidRPr="00264DD2" w:rsidRDefault="00F16FC9" w:rsidP="00F16FC9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5667,5</w:t>
                  </w:r>
                </w:p>
              </w:tc>
              <w:tc>
                <w:tcPr>
                  <w:tcW w:w="637" w:type="pct"/>
                </w:tcPr>
                <w:p w:rsidR="00F16FC9" w:rsidRPr="00F16FC9" w:rsidRDefault="00F16FC9" w:rsidP="00F16FC9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-3671,9</w:t>
                  </w:r>
                </w:p>
              </w:tc>
              <w:tc>
                <w:tcPr>
                  <w:tcW w:w="618" w:type="pct"/>
                </w:tcPr>
                <w:p w:rsidR="00F16FC9" w:rsidRPr="00F16FC9" w:rsidRDefault="00F16FC9" w:rsidP="00F16FC9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-2692,4</w:t>
                  </w:r>
                </w:p>
                <w:p w:rsidR="00F16FC9" w:rsidRPr="00F16FC9" w:rsidRDefault="00F16FC9" w:rsidP="00F16FC9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F16FC9" w:rsidRPr="00321DB8" w:rsidTr="00264DD2">
              <w:trPr>
                <w:trHeight w:val="596"/>
              </w:trPr>
              <w:tc>
                <w:tcPr>
                  <w:tcW w:w="1594" w:type="pct"/>
                </w:tcPr>
                <w:p w:rsidR="00F16FC9" w:rsidRPr="00782EDD" w:rsidRDefault="00F16FC9" w:rsidP="00F16FC9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F16FC9" w:rsidRPr="00782EDD" w:rsidRDefault="00F16FC9" w:rsidP="00F16FC9"/>
              </w:tc>
              <w:tc>
                <w:tcPr>
                  <w:tcW w:w="1514" w:type="pct"/>
                </w:tcPr>
                <w:p w:rsidR="00F16FC9" w:rsidRPr="00782EDD" w:rsidRDefault="00F16FC9" w:rsidP="00F16FC9">
                  <w:pPr>
                    <w:jc w:val="center"/>
                  </w:pPr>
                  <w:r w:rsidRPr="00782EDD">
                    <w:t>01 05 02 01 00 0000 510</w:t>
                  </w:r>
                </w:p>
              </w:tc>
              <w:tc>
                <w:tcPr>
                  <w:tcW w:w="637" w:type="pct"/>
                </w:tcPr>
                <w:p w:rsidR="00F16FC9" w:rsidRPr="00264DD2" w:rsidRDefault="00F16FC9" w:rsidP="00F16FC9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5667,5</w:t>
                  </w:r>
                </w:p>
              </w:tc>
              <w:tc>
                <w:tcPr>
                  <w:tcW w:w="637" w:type="pct"/>
                </w:tcPr>
                <w:p w:rsidR="00F16FC9" w:rsidRPr="00F16FC9" w:rsidRDefault="00F16FC9" w:rsidP="00F16FC9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-3671,9</w:t>
                  </w:r>
                </w:p>
              </w:tc>
              <w:tc>
                <w:tcPr>
                  <w:tcW w:w="618" w:type="pct"/>
                </w:tcPr>
                <w:p w:rsidR="00F16FC9" w:rsidRPr="00F16FC9" w:rsidRDefault="00F16FC9" w:rsidP="00F16FC9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-2692,4</w:t>
                  </w:r>
                </w:p>
                <w:p w:rsidR="00F16FC9" w:rsidRPr="00F16FC9" w:rsidRDefault="00F16FC9" w:rsidP="00F16FC9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FB7DC6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FB7DC6" w:rsidRPr="00264DD2" w:rsidRDefault="00FB7DC6" w:rsidP="00FB7DC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FB7DC6" w:rsidRPr="00264DD2" w:rsidRDefault="00FB7DC6" w:rsidP="00FB7DC6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7" w:type="pct"/>
                </w:tcPr>
                <w:p w:rsidR="00FB7DC6" w:rsidRPr="00264DD2" w:rsidRDefault="00FB7DC6" w:rsidP="00FB7DC6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5667,5</w:t>
                  </w:r>
                </w:p>
              </w:tc>
              <w:tc>
                <w:tcPr>
                  <w:tcW w:w="637" w:type="pct"/>
                </w:tcPr>
                <w:p w:rsidR="00FB7DC6" w:rsidRPr="00F16FC9" w:rsidRDefault="00FB7DC6" w:rsidP="00042155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042155" w:rsidRPr="00F16FC9">
                    <w:rPr>
                      <w:sz w:val="22"/>
                      <w:szCs w:val="22"/>
                      <w:lang w:eastAsia="en-US"/>
                    </w:rPr>
                    <w:t>3671,9</w:t>
                  </w:r>
                </w:p>
              </w:tc>
              <w:tc>
                <w:tcPr>
                  <w:tcW w:w="618" w:type="pct"/>
                </w:tcPr>
                <w:p w:rsidR="00FB7DC6" w:rsidRPr="00F16FC9" w:rsidRDefault="00FB7DC6" w:rsidP="00042155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042155" w:rsidRPr="00F16FC9">
                    <w:rPr>
                      <w:sz w:val="22"/>
                      <w:szCs w:val="22"/>
                      <w:lang w:eastAsia="en-US"/>
                    </w:rPr>
                    <w:t>2692,4</w:t>
                  </w:r>
                </w:p>
                <w:p w:rsidR="00042155" w:rsidRPr="00F16FC9" w:rsidRDefault="00042155" w:rsidP="00042155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FB7DC6" w:rsidRPr="00321DB8" w:rsidTr="00264DD2">
              <w:trPr>
                <w:trHeight w:val="639"/>
              </w:trPr>
              <w:tc>
                <w:tcPr>
                  <w:tcW w:w="1594" w:type="pct"/>
                </w:tcPr>
                <w:p w:rsidR="00FB7DC6" w:rsidRPr="00264DD2" w:rsidRDefault="00FB7DC6" w:rsidP="00FB7DC6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FB7DC6" w:rsidRPr="00264DD2" w:rsidRDefault="00FB7DC6" w:rsidP="00FB7DC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FB7DC6" w:rsidRPr="00264DD2" w:rsidRDefault="00FB7DC6" w:rsidP="00FB7DC6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7" w:type="pct"/>
                </w:tcPr>
                <w:p w:rsidR="00FB7DC6" w:rsidRPr="00264DD2" w:rsidRDefault="00FB7DC6" w:rsidP="00FB7DC6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5667,5</w:t>
                  </w:r>
                </w:p>
              </w:tc>
              <w:tc>
                <w:tcPr>
                  <w:tcW w:w="637" w:type="pct"/>
                </w:tcPr>
                <w:p w:rsidR="00FB7DC6" w:rsidRPr="00264DD2" w:rsidRDefault="00FB7DC6" w:rsidP="00FB7DC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3580,1</w:t>
                  </w:r>
                </w:p>
              </w:tc>
              <w:tc>
                <w:tcPr>
                  <w:tcW w:w="618" w:type="pct"/>
                </w:tcPr>
                <w:p w:rsidR="00FB7DC6" w:rsidRPr="00264DD2" w:rsidRDefault="00FB7DC6" w:rsidP="00FB7DC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2557,8</w:t>
                  </w:r>
                </w:p>
              </w:tc>
            </w:tr>
            <w:tr w:rsidR="00FB7DC6" w:rsidRPr="00321DB8" w:rsidTr="00264DD2">
              <w:trPr>
                <w:trHeight w:val="639"/>
              </w:trPr>
              <w:tc>
                <w:tcPr>
                  <w:tcW w:w="1594" w:type="pct"/>
                </w:tcPr>
                <w:p w:rsidR="00FB7DC6" w:rsidRPr="00264DD2" w:rsidRDefault="00FB7DC6" w:rsidP="00FB7DC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FB7DC6" w:rsidRPr="00264DD2" w:rsidRDefault="00FB7DC6" w:rsidP="00FB7DC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FB7DC6" w:rsidRPr="00264DD2" w:rsidRDefault="00FB7DC6" w:rsidP="00FB7DC6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7" w:type="pct"/>
                </w:tcPr>
                <w:p w:rsidR="00FB7DC6" w:rsidRPr="00264DD2" w:rsidRDefault="00FB7DC6" w:rsidP="00FB7DC6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5667,5</w:t>
                  </w:r>
                </w:p>
              </w:tc>
              <w:tc>
                <w:tcPr>
                  <w:tcW w:w="637" w:type="pct"/>
                </w:tcPr>
                <w:p w:rsidR="00FB7DC6" w:rsidRPr="00264DD2" w:rsidRDefault="00FB7DC6" w:rsidP="00FB7DC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3580,1</w:t>
                  </w:r>
                </w:p>
              </w:tc>
              <w:tc>
                <w:tcPr>
                  <w:tcW w:w="618" w:type="pct"/>
                </w:tcPr>
                <w:p w:rsidR="00FB7DC6" w:rsidRPr="00264DD2" w:rsidRDefault="00FB7DC6" w:rsidP="00FB7DC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2557,8</w:t>
                  </w:r>
                </w:p>
              </w:tc>
            </w:tr>
            <w:tr w:rsidR="00FB7DC6" w:rsidRPr="00321DB8" w:rsidTr="00F3072A">
              <w:trPr>
                <w:trHeight w:val="639"/>
              </w:trPr>
              <w:tc>
                <w:tcPr>
                  <w:tcW w:w="1594" w:type="pct"/>
                </w:tcPr>
                <w:p w:rsidR="00FB7DC6" w:rsidRPr="00782EDD" w:rsidRDefault="00FB7DC6" w:rsidP="00FB7DC6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FB7DC6" w:rsidRPr="00782EDD" w:rsidRDefault="00FB7DC6" w:rsidP="00FB7DC6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7" w:type="pct"/>
                </w:tcPr>
                <w:p w:rsidR="00FB7DC6" w:rsidRPr="00264DD2" w:rsidRDefault="00FB7DC6" w:rsidP="00FB7DC6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5667,5</w:t>
                  </w:r>
                </w:p>
              </w:tc>
              <w:tc>
                <w:tcPr>
                  <w:tcW w:w="637" w:type="pct"/>
                </w:tcPr>
                <w:p w:rsidR="00FB7DC6" w:rsidRPr="00264DD2" w:rsidRDefault="00FB7DC6" w:rsidP="00FB7DC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3580,1</w:t>
                  </w:r>
                </w:p>
              </w:tc>
              <w:tc>
                <w:tcPr>
                  <w:tcW w:w="618" w:type="pct"/>
                </w:tcPr>
                <w:p w:rsidR="00FB7DC6" w:rsidRPr="00264DD2" w:rsidRDefault="00FB7DC6" w:rsidP="00FB7DC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2557,8</w:t>
                  </w:r>
                </w:p>
              </w:tc>
            </w:tr>
            <w:tr w:rsidR="00FB7DC6" w:rsidRPr="00321DB8" w:rsidTr="00264DD2">
              <w:trPr>
                <w:trHeight w:val="1217"/>
              </w:trPr>
              <w:tc>
                <w:tcPr>
                  <w:tcW w:w="1594" w:type="pct"/>
                </w:tcPr>
                <w:p w:rsidR="00FB7DC6" w:rsidRPr="00264DD2" w:rsidRDefault="00FB7DC6" w:rsidP="00FB7DC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FB7DC6" w:rsidRPr="00264DD2" w:rsidRDefault="00FB7DC6" w:rsidP="00FB7DC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FB7DC6" w:rsidRPr="00264DD2" w:rsidRDefault="00FB7DC6" w:rsidP="00FB7DC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7" w:type="pct"/>
                </w:tcPr>
                <w:p w:rsidR="00FB7DC6" w:rsidRPr="00264DD2" w:rsidRDefault="00FB7DC6" w:rsidP="00FB7DC6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5667,5</w:t>
                  </w:r>
                </w:p>
              </w:tc>
              <w:tc>
                <w:tcPr>
                  <w:tcW w:w="637" w:type="pct"/>
                </w:tcPr>
                <w:p w:rsidR="00FB7DC6" w:rsidRPr="00264DD2" w:rsidRDefault="00FB7DC6" w:rsidP="00FB7DC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3580,1</w:t>
                  </w:r>
                </w:p>
              </w:tc>
              <w:tc>
                <w:tcPr>
                  <w:tcW w:w="618" w:type="pct"/>
                </w:tcPr>
                <w:p w:rsidR="00FB7DC6" w:rsidRPr="00264DD2" w:rsidRDefault="00FB7DC6" w:rsidP="00FB7DC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2557,8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  <w:tr w:rsidR="00373ED3" w:rsidRPr="00070416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264DD2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D2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D2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1B1" w:rsidRDefault="00E771B1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771B1" w:rsidRDefault="00E771B1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64DD2" w:rsidRPr="00264DD2" w:rsidRDefault="00264DD2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Приложение  2</w:t>
            </w:r>
            <w:r w:rsidRPr="00264DD2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546422" w:rsidRPr="0054642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  </w:t>
            </w:r>
            <w:r w:rsidR="00FB7DC6" w:rsidRPr="00FB7D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проекту решения </w:t>
            </w:r>
            <w:r w:rsidR="00546422" w:rsidRPr="00546422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народных депутатов</w:t>
            </w:r>
            <w:r w:rsidR="00546422" w:rsidRPr="00546422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 w:rsidR="00546422" w:rsidRPr="00546422">
              <w:rPr>
                <w:rFonts w:ascii="Times New Roman" w:hAnsi="Times New Roman" w:cs="Times New Roman"/>
                <w:b w:val="0"/>
                <w:sz w:val="22"/>
                <w:szCs w:val="22"/>
              </w:rPr>
              <w:t>Монастырщинского</w:t>
            </w:r>
            <w:proofErr w:type="spellEnd"/>
            <w:r w:rsidR="00546422" w:rsidRPr="0054642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="00546422" w:rsidRPr="00546422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от   .12.</w:t>
            </w:r>
            <w:r w:rsidR="006F4C12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  <w:r w:rsidR="00546422" w:rsidRPr="0054642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 w:rsidR="00FB7DC6">
              <w:rPr>
                <w:rFonts w:ascii="Times New Roman" w:hAnsi="Times New Roman" w:cs="Times New Roman"/>
                <w:b w:val="0"/>
                <w:sz w:val="22"/>
                <w:szCs w:val="22"/>
              </w:rPr>
              <w:t>___</w:t>
            </w:r>
          </w:p>
          <w:p w:rsidR="00264DD2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D2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1A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6F3525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</w:t>
            </w:r>
            <w:r w:rsidR="006F4C1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6F4C1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C1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31"/>
              <w:gridCol w:w="3402"/>
              <w:gridCol w:w="993"/>
              <w:gridCol w:w="993"/>
              <w:gridCol w:w="991"/>
            </w:tblGrid>
            <w:tr w:rsidR="00373ED3" w:rsidRPr="00070416" w:rsidTr="002D6C10">
              <w:trPr>
                <w:trHeight w:val="57"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6F4C12" w:rsidP="00DF24E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070416" w:rsidRDefault="006F4C12" w:rsidP="00DF24E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070416" w:rsidRDefault="006F4C12" w:rsidP="00DF24E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070416" w:rsidTr="002D6C10">
              <w:trPr>
                <w:trHeight w:val="170"/>
                <w:tblHeader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0534FE">
                  <w:pPr>
                    <w:jc w:val="center"/>
                  </w:pPr>
                  <w:r w:rsidRPr="00070416">
                    <w:t>000 8 50 00000 00 0000 000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AE44C6" w:rsidP="00E771B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5667,5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070416" w:rsidRDefault="00AE44C6" w:rsidP="00CC039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3671,9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070416" w:rsidRDefault="00984029" w:rsidP="00AE44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AE44C6">
                    <w:rPr>
                      <w:b/>
                      <w:bCs/>
                    </w:rPr>
                    <w:t>692</w:t>
                  </w:r>
                  <w:r>
                    <w:rPr>
                      <w:b/>
                      <w:bCs/>
                    </w:rPr>
                    <w:t>,</w:t>
                  </w:r>
                  <w:r w:rsidR="00AE44C6">
                    <w:rPr>
                      <w:b/>
                      <w:bCs/>
                    </w:rPr>
                    <w:t>4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0534FE">
                  <w:pPr>
                    <w:jc w:val="center"/>
                  </w:pPr>
                  <w:r w:rsidRPr="00070416">
                    <w:t>000 1 00 00000 00 0000 000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AE44C6" w:rsidP="00D42A9F">
                  <w:pPr>
                    <w:jc w:val="right"/>
                  </w:pPr>
                  <w:r>
                    <w:t>1912,0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070416" w:rsidRDefault="00CC0395" w:rsidP="00AE44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AE44C6">
                    <w:rPr>
                      <w:bCs/>
                    </w:rPr>
                    <w:t>921</w:t>
                  </w:r>
                  <w:r w:rsidR="00E26B6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070416" w:rsidRDefault="00CC0395" w:rsidP="00AE44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AE44C6">
                    <w:rPr>
                      <w:bCs/>
                    </w:rPr>
                    <w:t>931</w:t>
                  </w:r>
                  <w:r w:rsidR="00E26B6C"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0534FE">
                  <w:pPr>
                    <w:jc w:val="center"/>
                  </w:pPr>
                  <w:r w:rsidRPr="00070416">
                    <w:t>000 1 01 00000 00 0000 000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CC0395" w:rsidP="00AE44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AE44C6">
                    <w:rPr>
                      <w:bCs/>
                    </w:rPr>
                    <w:t>35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AE44C6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144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CC0395" w:rsidP="00AE44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="00AE44C6">
                    <w:rPr>
                      <w:bCs/>
                    </w:rPr>
                    <w:t>4</w:t>
                  </w:r>
                  <w:r w:rsidR="003A57B1" w:rsidRPr="00070416">
                    <w:rPr>
                      <w:bCs/>
                    </w:rPr>
                    <w:t>,0</w:t>
                  </w:r>
                </w:p>
              </w:tc>
            </w:tr>
            <w:tr w:rsidR="00CC0395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000 1 01 02000 01 0000 110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AE44C6" w:rsidP="00941FE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135</w:t>
                  </w:r>
                  <w:r w:rsidR="00CC0395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AE44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</w:t>
                  </w:r>
                  <w:r w:rsidR="00AE44C6">
                    <w:rPr>
                      <w:bCs/>
                    </w:rPr>
                    <w:t>4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AE44C6" w:rsidP="00941FE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154</w:t>
                  </w:r>
                  <w:r w:rsidR="00CC0395" w:rsidRPr="00070416">
                    <w:rPr>
                      <w:bCs/>
                    </w:rPr>
                    <w:t>,0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000 1 01 02010 01 0000 110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902A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144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154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CC0395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000 1 05 00000 00 0000 000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AE44C6" w:rsidP="00AE44C6">
                  <w:pPr>
                    <w:jc w:val="right"/>
                  </w:pPr>
                  <w:r>
                    <w:t>340,</w:t>
                  </w:r>
                  <w:r w:rsidR="00CC0395" w:rsidRPr="00070416">
                    <w:t>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AE44C6" w:rsidP="00941FEE">
                  <w:pPr>
                    <w:jc w:val="right"/>
                  </w:pPr>
                  <w:r w:rsidRPr="00AE44C6">
                    <w:t>340,0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AE44C6" w:rsidP="00941FEE">
                  <w:pPr>
                    <w:jc w:val="right"/>
                  </w:pPr>
                  <w:r w:rsidRPr="00AE44C6">
                    <w:t>340,0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000 1 05 03000 01 0000 110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340,</w:t>
                  </w:r>
                  <w:r w:rsidRPr="00070416">
                    <w:t>0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 w:rsidRPr="00AE44C6">
                    <w:t>340,0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 w:rsidRPr="00AE44C6">
                    <w:t>340,0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000 1 05 03010 01 0000 110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340,</w:t>
                  </w:r>
                  <w:r w:rsidRPr="00070416">
                    <w:t>0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 w:rsidRPr="00AE44C6">
                    <w:t>340,0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 w:rsidRPr="00AE44C6">
                    <w:t>340,0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000 1 06 00000 00 0000 000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AE44C6">
                  <w:pPr>
                    <w:jc w:val="right"/>
                  </w:pPr>
                  <w:r>
                    <w:t>1430,0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1430,0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1430,0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000 1 06 01000 00 0000 110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pPr>
                    <w:jc w:val="right"/>
                  </w:pPr>
                  <w:r>
                    <w:t>120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120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120</w:t>
                  </w:r>
                  <w:r w:rsidRPr="00070416">
                    <w:t>,0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000 1 06 01030 10 0000 110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984029">
                  <w:pPr>
                    <w:jc w:val="right"/>
                  </w:pPr>
                  <w:r>
                    <w:t>12</w:t>
                  </w:r>
                  <w:r w:rsidRPr="00CC0395">
                    <w:t>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12</w:t>
                  </w:r>
                  <w:r w:rsidRPr="00CC0395"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12</w:t>
                  </w:r>
                  <w:r w:rsidRPr="00CC0395">
                    <w:t>0,0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000 1 06 06000 00 0000 110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AE44C6">
                  <w:pPr>
                    <w:jc w:val="right"/>
                  </w:pPr>
                  <w:r>
                    <w:t>1310,0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1310,0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1310,0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000 1 06 06030 03 0000 110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pPr>
                    <w:jc w:val="right"/>
                  </w:pPr>
                  <w:r>
                    <w:t>522,0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522,0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522,0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000 1 06 06033 10 0000 110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941FEE">
                  <w:pPr>
                    <w:jc w:val="right"/>
                  </w:pPr>
                  <w:r>
                    <w:t>522,0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522,0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</w:pPr>
                  <w:r>
                    <w:t>522,0</w:t>
                  </w:r>
                </w:p>
              </w:tc>
            </w:tr>
            <w:tr w:rsidR="00CC0395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lastRenderedPageBreak/>
                    <w:t>000 1 06 06040 00 0000 110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941FEE">
                  <w:pPr>
                    <w:jc w:val="right"/>
                  </w:pPr>
                  <w:r>
                    <w:t>788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</w:pPr>
                  <w:r>
                    <w:t>788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</w:pPr>
                  <w:r>
                    <w:t>788</w:t>
                  </w:r>
                  <w:r w:rsidRPr="00070416">
                    <w:t>,0</w:t>
                  </w:r>
                </w:p>
              </w:tc>
            </w:tr>
            <w:tr w:rsidR="00CC0395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000 1 06 06043 10 0000 110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941FEE">
                  <w:pPr>
                    <w:jc w:val="right"/>
                  </w:pPr>
                  <w:r>
                    <w:t>788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</w:pPr>
                  <w:r>
                    <w:t>788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</w:pPr>
                  <w:r>
                    <w:t>788</w:t>
                  </w:r>
                  <w:r w:rsidRPr="00070416">
                    <w:t>,0</w:t>
                  </w:r>
                </w:p>
              </w:tc>
            </w:tr>
            <w:tr w:rsidR="002E5E7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0534FE">
                  <w:pPr>
                    <w:jc w:val="center"/>
                  </w:pPr>
                  <w:r w:rsidRPr="00070416">
                    <w:t>000 1 08 00000 00 0000 000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CC0395" w:rsidP="002E5E7F">
                  <w:pPr>
                    <w:jc w:val="center"/>
                  </w:pPr>
                  <w:r>
                    <w:t>5</w:t>
                  </w:r>
                  <w:r w:rsidR="002E5E7F"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CC0395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CC0395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2E5E7F" w:rsidRPr="00070416">
                    <w:rPr>
                      <w:bCs/>
                    </w:rPr>
                    <w:t>,0</w:t>
                  </w:r>
                </w:p>
              </w:tc>
            </w:tr>
            <w:tr w:rsidR="00CC0395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000 1 08 04000 01 0000 110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941FEE">
                  <w:pPr>
                    <w:jc w:val="center"/>
                  </w:pPr>
                  <w:r>
                    <w:t>5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CC0395" w:rsidRPr="00070416" w:rsidTr="002D6C10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000 1 08 04020 01 0000 110</w:t>
                  </w:r>
                </w:p>
                <w:p w:rsidR="00CC0395" w:rsidRPr="00070416" w:rsidRDefault="00CC0395" w:rsidP="000534FE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941FEE">
                  <w:pPr>
                    <w:jc w:val="center"/>
                  </w:pPr>
                  <w:r>
                    <w:t>5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CC0395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Default="00CC0395" w:rsidP="00CC0395">
                  <w:pPr>
                    <w:jc w:val="center"/>
                  </w:pPr>
                  <w:r w:rsidRPr="00E46727">
                    <w:t>000 1 13 00000 00 0000 000</w:t>
                  </w:r>
                </w:p>
                <w:p w:rsidR="00CC0395" w:rsidRDefault="00CC0395" w:rsidP="00CC0395">
                  <w:pPr>
                    <w:jc w:val="center"/>
                  </w:pPr>
                </w:p>
                <w:p w:rsidR="00CC0395" w:rsidRPr="00E46727" w:rsidRDefault="00CC0395" w:rsidP="00CC0395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E46727" w:rsidRDefault="00CC0395" w:rsidP="00941FEE">
                  <w:r w:rsidRPr="00E46727"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Default="00CC0395" w:rsidP="00941FEE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CC0395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Default="00CC0395" w:rsidP="00CC0395">
                  <w:pPr>
                    <w:jc w:val="center"/>
                  </w:pPr>
                  <w:r w:rsidRPr="00E46727">
                    <w:t>000 1 13 01000 00 0000 130</w:t>
                  </w:r>
                </w:p>
                <w:p w:rsidR="00CC0395" w:rsidRPr="00E46727" w:rsidRDefault="00CC0395" w:rsidP="00CC0395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E46727" w:rsidRDefault="00CC0395" w:rsidP="00941FEE">
                  <w:r w:rsidRPr="00E46727">
                    <w:t>Доходы от оказания платных услуг (работ)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Default="00CC0395" w:rsidP="00941FEE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CC0395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E46727" w:rsidRDefault="00CC0395" w:rsidP="00CC0395">
                  <w:pPr>
                    <w:jc w:val="center"/>
                  </w:pPr>
                  <w:r w:rsidRPr="00E46727">
                    <w:t>000 1 13 01990 00 0000 130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E46727" w:rsidRDefault="00CC0395" w:rsidP="00941FEE">
                  <w:r w:rsidRPr="00E46727">
                    <w:t>Прочие доходы от оказания платных услуг (работ)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Default="00CC0395" w:rsidP="00941FEE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CC0395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E46727" w:rsidRDefault="00CC0395" w:rsidP="00CC0395">
                  <w:pPr>
                    <w:jc w:val="center"/>
                  </w:pPr>
                  <w:r w:rsidRPr="00E46727">
                    <w:t>000 1 13 01995 10 0000 130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E46727" w:rsidRDefault="00CC0395" w:rsidP="00941FEE">
                  <w:r w:rsidRPr="00E46727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Default="00CC0395" w:rsidP="00941FEE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Default="00CC0395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CC0395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000 2 02 00000 00 0000 000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AE44C6" w:rsidP="00E7240A">
                  <w:pPr>
                    <w:jc w:val="right"/>
                    <w:rPr>
                      <w:lang w:val="en-US"/>
                    </w:rPr>
                  </w:pPr>
                  <w:r>
                    <w:t>3755,5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AE44C6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1750,9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AE44C6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761,4</w:t>
                  </w:r>
                </w:p>
              </w:tc>
            </w:tr>
            <w:tr w:rsidR="00CC0395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000 2 02 10000 00 0000 15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AE44C6" w:rsidP="00984029">
                  <w:pPr>
                    <w:jc w:val="right"/>
                  </w:pPr>
                  <w:r>
                    <w:t>670,6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984029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84029">
                  <w:pPr>
                    <w:jc w:val="right"/>
                    <w:rPr>
                      <w:bCs/>
                    </w:rPr>
                  </w:pPr>
                </w:p>
                <w:p w:rsidR="00AE44C6" w:rsidRPr="00070416" w:rsidRDefault="00AE44C6" w:rsidP="00AE44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628,2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984029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CC0395" w:rsidP="00984029">
                  <w:pPr>
                    <w:jc w:val="right"/>
                    <w:rPr>
                      <w:bCs/>
                    </w:rPr>
                  </w:pPr>
                </w:p>
                <w:p w:rsidR="00CC0395" w:rsidRPr="00070416" w:rsidRDefault="00AE44C6" w:rsidP="0098402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638,7</w:t>
                  </w:r>
                </w:p>
              </w:tc>
            </w:tr>
            <w:tr w:rsidR="00CC0395" w:rsidRPr="00070416" w:rsidTr="00941FEE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CC0395" w:rsidRDefault="00CC0395" w:rsidP="00CC0395">
                  <w:pPr>
                    <w:jc w:val="center"/>
                  </w:pPr>
                  <w:r w:rsidRPr="0042598E">
                    <w:t>000 2 02 15001 00 0000 150</w:t>
                  </w:r>
                </w:p>
                <w:p w:rsidR="00CC0395" w:rsidRPr="00070416" w:rsidRDefault="00CC0395" w:rsidP="00CC0395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AE4871">
                  <w:r w:rsidRPr="00070416">
                    <w:t>Дотации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AE44C6" w:rsidP="00CC0395">
                  <w:pPr>
                    <w:jc w:val="center"/>
                  </w:pPr>
                  <w:r>
                    <w:t>324,3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CC0395">
                  <w:pPr>
                    <w:jc w:val="center"/>
                    <w:rPr>
                      <w:bCs/>
                    </w:rPr>
                  </w:pPr>
                </w:p>
                <w:p w:rsidR="00CC0395" w:rsidRPr="00070416" w:rsidRDefault="00AE44C6" w:rsidP="00CC039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281,9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CC0395">
                  <w:pPr>
                    <w:jc w:val="center"/>
                    <w:rPr>
                      <w:bCs/>
                    </w:rPr>
                  </w:pPr>
                </w:p>
                <w:p w:rsidR="00CC0395" w:rsidRPr="00070416" w:rsidRDefault="00AE44C6" w:rsidP="00CC039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292,4</w:t>
                  </w:r>
                </w:p>
              </w:tc>
            </w:tr>
            <w:tr w:rsidR="00AE48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871" w:rsidRDefault="00AE4871" w:rsidP="00CC0395">
                  <w:pPr>
                    <w:jc w:val="center"/>
                  </w:pPr>
                  <w:r w:rsidRPr="00070416">
                    <w:t>000 2 02 15001 10 0000 15</w:t>
                  </w:r>
                  <w:r>
                    <w:t>0</w:t>
                  </w:r>
                </w:p>
                <w:p w:rsidR="00AE4871" w:rsidRPr="00070416" w:rsidRDefault="00AE4871" w:rsidP="00CC0395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871" w:rsidRPr="00070416" w:rsidRDefault="00AE4871" w:rsidP="00AE4871">
                  <w:r w:rsidRPr="0007041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871" w:rsidRPr="00070416" w:rsidRDefault="00AE44C6" w:rsidP="00941FEE">
                  <w:pPr>
                    <w:jc w:val="center"/>
                  </w:pPr>
                  <w:r>
                    <w:t>324,3</w:t>
                  </w:r>
                </w:p>
              </w:tc>
              <w:tc>
                <w:tcPr>
                  <w:tcW w:w="506" w:type="pct"/>
                  <w:vAlign w:val="bottom"/>
                </w:tcPr>
                <w:p w:rsidR="00AE4871" w:rsidRPr="00070416" w:rsidRDefault="00AE4871" w:rsidP="00941FEE">
                  <w:pPr>
                    <w:jc w:val="center"/>
                    <w:rPr>
                      <w:bCs/>
                    </w:rPr>
                  </w:pPr>
                </w:p>
                <w:p w:rsidR="00AE4871" w:rsidRPr="00070416" w:rsidRDefault="00AE44C6" w:rsidP="00941FE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281,9</w:t>
                  </w:r>
                </w:p>
              </w:tc>
              <w:tc>
                <w:tcPr>
                  <w:tcW w:w="505" w:type="pct"/>
                  <w:vAlign w:val="bottom"/>
                </w:tcPr>
                <w:p w:rsidR="00AE4871" w:rsidRPr="00070416" w:rsidRDefault="00AE4871" w:rsidP="00941FEE">
                  <w:pPr>
                    <w:jc w:val="center"/>
                    <w:rPr>
                      <w:bCs/>
                    </w:rPr>
                  </w:pPr>
                </w:p>
                <w:p w:rsidR="00AE4871" w:rsidRPr="00070416" w:rsidRDefault="00AE44C6" w:rsidP="00941FE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292,4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AE4871">
                  <w:pPr>
                    <w:jc w:val="center"/>
                  </w:pPr>
                  <w:r>
                    <w:lastRenderedPageBreak/>
                    <w:t>000 2 02 16001 00 000 150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AE4871">
                  <w:r>
                    <w:t>Дотации на выравнивание бюджетной обеспеченности из бюджетов муниципальных районов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>городских округов с внутригородским делением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Default="00AE44C6" w:rsidP="00902A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346,3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Default="00AE44C6" w:rsidP="00AE48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346,3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Default="00AE44C6" w:rsidP="00AE48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346,3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Default="00AE44C6" w:rsidP="00AE4871">
                  <w:pPr>
                    <w:jc w:val="center"/>
                  </w:pPr>
                  <w:r w:rsidRPr="002A69B3">
                    <w:t xml:space="preserve">000 2 02 16001 </w:t>
                  </w:r>
                  <w:r>
                    <w:t>1</w:t>
                  </w:r>
                  <w:r w:rsidRPr="002A69B3">
                    <w:t>0 000 150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Default="00AE44C6" w:rsidP="00AE4871">
                  <w:r w:rsidRPr="002A69B3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Default="00AE44C6" w:rsidP="00902A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346,3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Default="00AE44C6" w:rsidP="00941FE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346,3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Default="00AE44C6" w:rsidP="00941FE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346,3</w:t>
                  </w:r>
                </w:p>
              </w:tc>
            </w:tr>
            <w:tr w:rsidR="00CC0395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>
                    <w:t>000 2 0 2 40014 10 0000150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Default="00AE4871" w:rsidP="00D42A9F">
                  <w:pPr>
                    <w:jc w:val="right"/>
                  </w:pPr>
                  <w:r>
                    <w:t>8</w:t>
                  </w:r>
                  <w:r w:rsidR="00CC0395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CC0395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CC0395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000 2 02 49999 00 0000 15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AE44C6" w:rsidP="00D42A9F">
                  <w:pPr>
                    <w:jc w:val="right"/>
                  </w:pPr>
                  <w:r>
                    <w:t>2958,5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AE44C6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  <w:r w:rsidR="00CC0395" w:rsidRPr="00070416">
                    <w:rPr>
                      <w:bCs/>
                    </w:rPr>
                    <w:t>0</w:t>
                  </w:r>
                  <w:r w:rsidR="00CC0395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D42A9F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CC0395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0534FE">
                  <w:pPr>
                    <w:jc w:val="center"/>
                  </w:pPr>
                  <w:r w:rsidRPr="00070416">
                    <w:t>000 2 02 49999 10 0000 15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CC0395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C0395" w:rsidRPr="00070416" w:rsidRDefault="00AE44C6" w:rsidP="00D42A9F">
                  <w:pPr>
                    <w:jc w:val="right"/>
                  </w:pPr>
                  <w:r w:rsidRPr="00AE44C6">
                    <w:t>2958,5</w:t>
                  </w:r>
                </w:p>
              </w:tc>
              <w:tc>
                <w:tcPr>
                  <w:tcW w:w="506" w:type="pct"/>
                  <w:vAlign w:val="bottom"/>
                </w:tcPr>
                <w:p w:rsidR="00CC0395" w:rsidRPr="00070416" w:rsidRDefault="00AE44C6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  <w:r w:rsidR="00CC0395"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CC0395" w:rsidRPr="00070416" w:rsidRDefault="00CC0395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000 2 02 30000 00 0000 15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902A6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118,4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122,7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8402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122,7</w:t>
                  </w:r>
                </w:p>
              </w:tc>
            </w:tr>
            <w:tr w:rsidR="00AE44C6" w:rsidRPr="00070416" w:rsidTr="002D6C10">
              <w:trPr>
                <w:trHeight w:val="108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000 2 02 35000 00 0000 15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902A6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118,4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122,7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122,7</w:t>
                  </w:r>
                </w:p>
              </w:tc>
            </w:tr>
            <w:tr w:rsidR="00AE44C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0534FE">
                  <w:pPr>
                    <w:jc w:val="center"/>
                  </w:pPr>
                  <w:r w:rsidRPr="00070416">
                    <w:t>000 2 02 35118 00 0000 15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D42A9F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44C6" w:rsidRPr="00070416" w:rsidRDefault="00AE44C6" w:rsidP="00902A6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118,4</w:t>
                  </w:r>
                </w:p>
              </w:tc>
              <w:tc>
                <w:tcPr>
                  <w:tcW w:w="506" w:type="pct"/>
                  <w:vAlign w:val="bottom"/>
                </w:tcPr>
                <w:p w:rsidR="00AE44C6" w:rsidRPr="00070416" w:rsidRDefault="00AE44C6" w:rsidP="00902A6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122,7</w:t>
                  </w:r>
                </w:p>
              </w:tc>
              <w:tc>
                <w:tcPr>
                  <w:tcW w:w="505" w:type="pct"/>
                  <w:vAlign w:val="bottom"/>
                </w:tcPr>
                <w:p w:rsidR="00AE44C6" w:rsidRPr="00070416" w:rsidRDefault="00AE44C6" w:rsidP="00941FE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122,7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373ED3" w:rsidRPr="00070416" w:rsidRDefault="00373ED3" w:rsidP="00D42A9F">
            <w:pPr>
              <w:jc w:val="center"/>
              <w:rPr>
                <w:bCs/>
              </w:rPr>
            </w:pPr>
          </w:p>
        </w:tc>
      </w:tr>
    </w:tbl>
    <w:p w:rsidR="00373ED3" w:rsidRPr="00070416" w:rsidRDefault="00FF4E96" w:rsidP="00373ED3">
      <w:pPr>
        <w:ind w:left="6237"/>
        <w:jc w:val="right"/>
      </w:pPr>
      <w:r w:rsidRPr="00070416">
        <w:lastRenderedPageBreak/>
        <w:t>П</w:t>
      </w:r>
      <w:r w:rsidR="00F25052">
        <w:t>риложение 3</w:t>
      </w:r>
    </w:p>
    <w:p w:rsidR="00FB7DC6" w:rsidRDefault="00FB7DC6" w:rsidP="00FB7DC6">
      <w:pPr>
        <w:tabs>
          <w:tab w:val="left" w:pos="2760"/>
        </w:tabs>
        <w:jc w:val="right"/>
      </w:pPr>
      <w:r>
        <w:t>к  проекту решения народных депутатов</w:t>
      </w:r>
    </w:p>
    <w:p w:rsidR="00FB7DC6" w:rsidRDefault="00FB7DC6" w:rsidP="00FB7DC6">
      <w:pPr>
        <w:tabs>
          <w:tab w:val="left" w:pos="2760"/>
        </w:tabs>
        <w:jc w:val="right"/>
      </w:pPr>
      <w:proofErr w:type="spellStart"/>
      <w:r>
        <w:t>Монастырщинского</w:t>
      </w:r>
      <w:proofErr w:type="spellEnd"/>
      <w:r>
        <w:t xml:space="preserve"> сельского поселения</w:t>
      </w:r>
    </w:p>
    <w:p w:rsidR="00373ED3" w:rsidRPr="00070416" w:rsidRDefault="00FB7DC6" w:rsidP="00FB7DC6">
      <w:pPr>
        <w:tabs>
          <w:tab w:val="left" w:pos="2760"/>
        </w:tabs>
        <w:jc w:val="right"/>
      </w:pPr>
      <w:r>
        <w:t>от   .12.2023 № ___</w:t>
      </w: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C22415" w:rsidRDefault="006B011A" w:rsidP="00373ED3">
      <w:pPr>
        <w:jc w:val="center"/>
        <w:rPr>
          <w:b/>
          <w:bCs/>
        </w:rPr>
      </w:pPr>
      <w:proofErr w:type="spellStart"/>
      <w:r>
        <w:rPr>
          <w:b/>
          <w:bCs/>
        </w:rPr>
        <w:t>Монастырщинского</w:t>
      </w:r>
      <w:proofErr w:type="spellEnd"/>
      <w:r w:rsidR="00373ED3" w:rsidRPr="00070416">
        <w:rPr>
          <w:b/>
          <w:bCs/>
        </w:rPr>
        <w:t xml:space="preserve"> сельского поселения</w:t>
      </w:r>
      <w:r w:rsidR="00A12F6E">
        <w:rPr>
          <w:b/>
          <w:bCs/>
        </w:rPr>
        <w:t xml:space="preserve"> </w:t>
      </w:r>
    </w:p>
    <w:p w:rsidR="00373ED3" w:rsidRPr="00070416" w:rsidRDefault="008C7D37" w:rsidP="000D25D8">
      <w:pPr>
        <w:jc w:val="center"/>
      </w:pPr>
      <w:r>
        <w:rPr>
          <w:b/>
          <w:bCs/>
        </w:rPr>
        <w:t xml:space="preserve">на </w:t>
      </w:r>
      <w:r w:rsidR="006F4C12">
        <w:rPr>
          <w:b/>
          <w:bCs/>
        </w:rPr>
        <w:t>2024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>
        <w:rPr>
          <w:b/>
          <w:bCs/>
        </w:rPr>
        <w:t xml:space="preserve"> плановый период </w:t>
      </w:r>
      <w:r w:rsidR="006F4C12">
        <w:rPr>
          <w:b/>
          <w:bCs/>
        </w:rPr>
        <w:t>2025</w:t>
      </w:r>
      <w:r>
        <w:rPr>
          <w:b/>
          <w:bCs/>
        </w:rPr>
        <w:t xml:space="preserve"> и </w:t>
      </w:r>
      <w:r w:rsidR="006F4C12">
        <w:rPr>
          <w:b/>
          <w:bCs/>
        </w:rPr>
        <w:t>2026</w:t>
      </w:r>
      <w:r w:rsidR="00373ED3" w:rsidRPr="00070416">
        <w:rPr>
          <w:b/>
          <w:bCs/>
        </w:rPr>
        <w:t xml:space="preserve"> годов </w:t>
      </w:r>
      <w:r w:rsidR="00373ED3" w:rsidRPr="00070416">
        <w:tab/>
      </w:r>
    </w:p>
    <w:p w:rsidR="00A34703" w:rsidRPr="00070416" w:rsidRDefault="00373ED3" w:rsidP="00C22415">
      <w:pPr>
        <w:jc w:val="right"/>
      </w:pPr>
      <w:r w:rsidRPr="00070416">
        <w:t xml:space="preserve">Сумма </w:t>
      </w:r>
    </w:p>
    <w:p w:rsidR="00373ED3" w:rsidRPr="00070416" w:rsidRDefault="00373ED3" w:rsidP="00C22415">
      <w:pPr>
        <w:jc w:val="right"/>
      </w:pPr>
      <w:r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711"/>
        <w:gridCol w:w="570"/>
        <w:gridCol w:w="568"/>
        <w:gridCol w:w="991"/>
        <w:gridCol w:w="709"/>
        <w:gridCol w:w="991"/>
        <w:gridCol w:w="993"/>
        <w:gridCol w:w="922"/>
      </w:tblGrid>
      <w:tr w:rsidR="001929AC" w:rsidRPr="00070416" w:rsidTr="005E5F1A">
        <w:tc>
          <w:tcPr>
            <w:tcW w:w="1724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3" w:type="pct"/>
            <w:vAlign w:val="center"/>
          </w:tcPr>
          <w:p w:rsidR="00373ED3" w:rsidRPr="00070416" w:rsidRDefault="006F4C12" w:rsidP="00853FE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04" w:type="pct"/>
          </w:tcPr>
          <w:p w:rsidR="00373ED3" w:rsidRPr="00070416" w:rsidRDefault="006F4C12" w:rsidP="00853FE5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68" w:type="pct"/>
          </w:tcPr>
          <w:p w:rsidR="00373ED3" w:rsidRPr="00070416" w:rsidRDefault="006F4C12" w:rsidP="00853FE5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929AC" w:rsidRPr="00070416" w:rsidTr="005E5F1A">
        <w:trPr>
          <w:trHeight w:val="351"/>
        </w:trPr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902A69" w:rsidP="00E77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5667,5</w:t>
            </w:r>
          </w:p>
        </w:tc>
        <w:tc>
          <w:tcPr>
            <w:tcW w:w="504" w:type="pct"/>
            <w:vAlign w:val="center"/>
          </w:tcPr>
          <w:p w:rsidR="00373ED3" w:rsidRPr="00070416" w:rsidRDefault="00902A69" w:rsidP="00941F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3580,1</w:t>
            </w:r>
          </w:p>
        </w:tc>
        <w:tc>
          <w:tcPr>
            <w:tcW w:w="468" w:type="pct"/>
            <w:vAlign w:val="center"/>
          </w:tcPr>
          <w:p w:rsidR="00373ED3" w:rsidRPr="00070416" w:rsidRDefault="000A2014" w:rsidP="00902A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941FEE">
              <w:rPr>
                <w:b/>
                <w:color w:val="000000"/>
              </w:rPr>
              <w:t>5</w:t>
            </w:r>
            <w:r w:rsidR="00902A69">
              <w:rPr>
                <w:b/>
                <w:color w:val="000000"/>
              </w:rPr>
              <w:t>57</w:t>
            </w:r>
            <w:r>
              <w:rPr>
                <w:b/>
                <w:color w:val="000000"/>
              </w:rPr>
              <w:t>,</w:t>
            </w:r>
            <w:r w:rsidR="00902A69">
              <w:rPr>
                <w:b/>
                <w:color w:val="000000"/>
              </w:rPr>
              <w:t>8</w:t>
            </w:r>
          </w:p>
        </w:tc>
      </w:tr>
      <w:tr w:rsidR="00902A69" w:rsidRPr="00070416" w:rsidTr="005E5F1A">
        <w:tc>
          <w:tcPr>
            <w:tcW w:w="1724" w:type="pct"/>
          </w:tcPr>
          <w:p w:rsidR="00902A69" w:rsidRPr="00070416" w:rsidRDefault="00902A69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Монастырщинского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5667,5</w:t>
            </w:r>
          </w:p>
        </w:tc>
        <w:tc>
          <w:tcPr>
            <w:tcW w:w="504" w:type="pct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3580,1</w:t>
            </w:r>
          </w:p>
        </w:tc>
        <w:tc>
          <w:tcPr>
            <w:tcW w:w="468" w:type="pct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2557,8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7B36C4" w:rsidP="00D42A9F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3198,3</w:t>
            </w:r>
          </w:p>
        </w:tc>
        <w:tc>
          <w:tcPr>
            <w:tcW w:w="504" w:type="pct"/>
            <w:vAlign w:val="center"/>
          </w:tcPr>
          <w:p w:rsidR="00373ED3" w:rsidRPr="00070416" w:rsidRDefault="007B36C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3144,3</w:t>
            </w:r>
          </w:p>
        </w:tc>
        <w:tc>
          <w:tcPr>
            <w:tcW w:w="468" w:type="pct"/>
            <w:vAlign w:val="center"/>
          </w:tcPr>
          <w:p w:rsidR="00373ED3" w:rsidRPr="00070416" w:rsidRDefault="007B36C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2290,9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7B36C4" w:rsidP="00D42A9F">
            <w:pPr>
              <w:jc w:val="right"/>
              <w:rPr>
                <w:b/>
              </w:rPr>
            </w:pPr>
            <w:r>
              <w:rPr>
                <w:b/>
              </w:rPr>
              <w:t>1025,3</w:t>
            </w:r>
          </w:p>
        </w:tc>
        <w:tc>
          <w:tcPr>
            <w:tcW w:w="504" w:type="pct"/>
            <w:vAlign w:val="center"/>
          </w:tcPr>
          <w:p w:rsidR="00373ED3" w:rsidRPr="00070416" w:rsidRDefault="007B36C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839,8</w:t>
            </w:r>
          </w:p>
        </w:tc>
        <w:tc>
          <w:tcPr>
            <w:tcW w:w="468" w:type="pct"/>
            <w:vAlign w:val="center"/>
          </w:tcPr>
          <w:p w:rsidR="00373ED3" w:rsidRPr="00070416" w:rsidRDefault="007B36C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973,1</w:t>
            </w:r>
          </w:p>
        </w:tc>
      </w:tr>
      <w:tr w:rsidR="007B36C4" w:rsidRPr="00070416" w:rsidTr="00941FEE">
        <w:tc>
          <w:tcPr>
            <w:tcW w:w="1724" w:type="pct"/>
          </w:tcPr>
          <w:p w:rsidR="007B36C4" w:rsidRPr="00070416" w:rsidRDefault="007B36C4" w:rsidP="000D25D8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Монастырщинского</w:t>
            </w:r>
            <w:proofErr w:type="spellEnd"/>
            <w:r>
              <w:rPr>
                <w:highlight w:val="white"/>
              </w:rPr>
              <w:t xml:space="preserve"> сельского  поселения </w:t>
            </w:r>
            <w:proofErr w:type="spellStart"/>
            <w:r>
              <w:rPr>
                <w:highlight w:val="white"/>
              </w:rPr>
              <w:t>Богучарского</w:t>
            </w:r>
            <w:proofErr w:type="spellEnd"/>
            <w:r>
              <w:rPr>
                <w:highlight w:val="white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7B36C4" w:rsidRPr="007B36C4" w:rsidRDefault="007B36C4" w:rsidP="00300715">
            <w:pPr>
              <w:jc w:val="right"/>
            </w:pPr>
            <w:r w:rsidRPr="007B36C4">
              <w:t>1025,3</w:t>
            </w:r>
          </w:p>
        </w:tc>
        <w:tc>
          <w:tcPr>
            <w:tcW w:w="504" w:type="pct"/>
            <w:vAlign w:val="center"/>
          </w:tcPr>
          <w:p w:rsidR="007B36C4" w:rsidRPr="007B36C4" w:rsidRDefault="007B36C4" w:rsidP="00300715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839,8</w:t>
            </w:r>
          </w:p>
        </w:tc>
        <w:tc>
          <w:tcPr>
            <w:tcW w:w="468" w:type="pct"/>
            <w:vAlign w:val="center"/>
          </w:tcPr>
          <w:p w:rsidR="007B36C4" w:rsidRPr="007B36C4" w:rsidRDefault="007B36C4" w:rsidP="00300715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973,1</w:t>
            </w:r>
          </w:p>
        </w:tc>
      </w:tr>
      <w:tr w:rsidR="007B36C4" w:rsidRPr="00070416" w:rsidTr="005E5F1A">
        <w:tc>
          <w:tcPr>
            <w:tcW w:w="1724" w:type="pct"/>
          </w:tcPr>
          <w:p w:rsidR="007B36C4" w:rsidRPr="00070416" w:rsidRDefault="007B36C4" w:rsidP="000D25D8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Монастырщинского</w:t>
            </w:r>
            <w:proofErr w:type="spellEnd"/>
            <w:r>
              <w:rPr>
                <w:highlight w:val="white"/>
              </w:rPr>
              <w:t xml:space="preserve"> сельского  поселения </w:t>
            </w:r>
            <w:proofErr w:type="spellStart"/>
            <w:r>
              <w:rPr>
                <w:highlight w:val="white"/>
              </w:rPr>
              <w:t>Богучарского</w:t>
            </w:r>
            <w:proofErr w:type="spellEnd"/>
            <w:r>
              <w:rPr>
                <w:highlight w:val="white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7B36C4" w:rsidRPr="007B36C4" w:rsidRDefault="007B36C4" w:rsidP="00300715">
            <w:pPr>
              <w:jc w:val="right"/>
            </w:pPr>
            <w:r w:rsidRPr="007B36C4">
              <w:t>1025,3</w:t>
            </w:r>
          </w:p>
        </w:tc>
        <w:tc>
          <w:tcPr>
            <w:tcW w:w="504" w:type="pct"/>
            <w:vAlign w:val="center"/>
          </w:tcPr>
          <w:p w:rsidR="007B36C4" w:rsidRPr="007B36C4" w:rsidRDefault="007B36C4" w:rsidP="00300715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839,8</w:t>
            </w:r>
          </w:p>
        </w:tc>
        <w:tc>
          <w:tcPr>
            <w:tcW w:w="468" w:type="pct"/>
            <w:vAlign w:val="center"/>
          </w:tcPr>
          <w:p w:rsidR="007B36C4" w:rsidRPr="007B36C4" w:rsidRDefault="007B36C4" w:rsidP="00300715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973,1</w:t>
            </w:r>
          </w:p>
        </w:tc>
      </w:tr>
      <w:tr w:rsidR="007B36C4" w:rsidRPr="00070416" w:rsidTr="005E5F1A">
        <w:tc>
          <w:tcPr>
            <w:tcW w:w="1724" w:type="pct"/>
          </w:tcPr>
          <w:p w:rsidR="007B36C4" w:rsidRPr="00070416" w:rsidRDefault="007B36C4" w:rsidP="000D25D8">
            <w:r w:rsidRPr="00070416">
              <w:t xml:space="preserve">Основное мероприятие «Организация деятельности 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поселения»</w:t>
            </w:r>
          </w:p>
        </w:tc>
        <w:tc>
          <w:tcPr>
            <w:tcW w:w="361" w:type="pct"/>
            <w:vAlign w:val="center"/>
          </w:tcPr>
          <w:p w:rsidR="007B36C4" w:rsidRPr="00070416" w:rsidRDefault="007B36C4" w:rsidP="000D25D8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7B36C4" w:rsidRPr="00070416" w:rsidRDefault="007B36C4" w:rsidP="000D25D8"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0D25D8"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7B36C4" w:rsidRPr="00070416" w:rsidRDefault="007B36C4" w:rsidP="000D25D8"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0D25D8"/>
        </w:tc>
        <w:tc>
          <w:tcPr>
            <w:tcW w:w="503" w:type="pct"/>
            <w:vAlign w:val="center"/>
          </w:tcPr>
          <w:p w:rsidR="007B36C4" w:rsidRPr="007B36C4" w:rsidRDefault="007B36C4" w:rsidP="00300715">
            <w:pPr>
              <w:jc w:val="right"/>
            </w:pPr>
            <w:r w:rsidRPr="007B36C4">
              <w:t>1025,3</w:t>
            </w:r>
          </w:p>
        </w:tc>
        <w:tc>
          <w:tcPr>
            <w:tcW w:w="504" w:type="pct"/>
            <w:vAlign w:val="center"/>
          </w:tcPr>
          <w:p w:rsidR="007B36C4" w:rsidRPr="007B36C4" w:rsidRDefault="007B36C4" w:rsidP="00300715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839,8</w:t>
            </w:r>
          </w:p>
        </w:tc>
        <w:tc>
          <w:tcPr>
            <w:tcW w:w="468" w:type="pct"/>
            <w:vAlign w:val="center"/>
          </w:tcPr>
          <w:p w:rsidR="007B36C4" w:rsidRPr="007B36C4" w:rsidRDefault="007B36C4" w:rsidP="00300715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973,1</w:t>
            </w:r>
          </w:p>
        </w:tc>
      </w:tr>
      <w:tr w:rsidR="007B36C4" w:rsidRPr="00070416" w:rsidTr="005E5F1A">
        <w:tc>
          <w:tcPr>
            <w:tcW w:w="1724" w:type="pct"/>
            <w:vAlign w:val="center"/>
          </w:tcPr>
          <w:p w:rsidR="007B36C4" w:rsidRPr="00070416" w:rsidRDefault="007B36C4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 </w:t>
            </w:r>
          </w:p>
          <w:p w:rsidR="007B36C4" w:rsidRPr="00070416" w:rsidRDefault="007B36C4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</w:t>
            </w:r>
            <w:r w:rsidRPr="00070416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7B36C4" w:rsidRPr="007B36C4" w:rsidRDefault="007B36C4" w:rsidP="00300715">
            <w:pPr>
              <w:jc w:val="right"/>
            </w:pPr>
            <w:r w:rsidRPr="007B36C4">
              <w:t>1025,3</w:t>
            </w:r>
          </w:p>
        </w:tc>
        <w:tc>
          <w:tcPr>
            <w:tcW w:w="504" w:type="pct"/>
            <w:vAlign w:val="center"/>
          </w:tcPr>
          <w:p w:rsidR="007B36C4" w:rsidRPr="007B36C4" w:rsidRDefault="007B36C4" w:rsidP="00300715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839,8</w:t>
            </w:r>
          </w:p>
        </w:tc>
        <w:tc>
          <w:tcPr>
            <w:tcW w:w="468" w:type="pct"/>
            <w:vAlign w:val="center"/>
          </w:tcPr>
          <w:p w:rsidR="007B36C4" w:rsidRPr="007B36C4" w:rsidRDefault="007B36C4" w:rsidP="00300715">
            <w:pPr>
              <w:jc w:val="center"/>
              <w:rPr>
                <w:color w:val="000000"/>
              </w:rPr>
            </w:pPr>
            <w:r w:rsidRPr="007B36C4">
              <w:rPr>
                <w:color w:val="000000"/>
              </w:rPr>
              <w:t>973,1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1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C5C9D" w:rsidRPr="00070416" w:rsidRDefault="007B36C4" w:rsidP="00D42A9F">
            <w:pPr>
              <w:jc w:val="right"/>
              <w:rPr>
                <w:b/>
              </w:rPr>
            </w:pPr>
            <w:r>
              <w:rPr>
                <w:b/>
              </w:rPr>
              <w:t>2029,1</w:t>
            </w:r>
          </w:p>
        </w:tc>
        <w:tc>
          <w:tcPr>
            <w:tcW w:w="504" w:type="pct"/>
            <w:vAlign w:val="center"/>
          </w:tcPr>
          <w:p w:rsidR="008C5C9D" w:rsidRPr="00070416" w:rsidRDefault="007B36C4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2304,5</w:t>
            </w:r>
          </w:p>
        </w:tc>
        <w:tc>
          <w:tcPr>
            <w:tcW w:w="468" w:type="pct"/>
            <w:vAlign w:val="center"/>
          </w:tcPr>
          <w:p w:rsidR="008C5C9D" w:rsidRPr="00070416" w:rsidRDefault="007B36C4" w:rsidP="00941F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1316,8</w:t>
            </w:r>
          </w:p>
        </w:tc>
      </w:tr>
      <w:tr w:rsidR="007B36C4" w:rsidRPr="00070416" w:rsidTr="001D70FB">
        <w:tc>
          <w:tcPr>
            <w:tcW w:w="1724" w:type="pct"/>
          </w:tcPr>
          <w:p w:rsidR="007B36C4" w:rsidRPr="00070416" w:rsidRDefault="007B36C4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</w:pPr>
          </w:p>
        </w:tc>
        <w:tc>
          <w:tcPr>
            <w:tcW w:w="503" w:type="pct"/>
          </w:tcPr>
          <w:p w:rsidR="007B36C4" w:rsidRPr="0053164A" w:rsidRDefault="007B36C4" w:rsidP="003A495A">
            <w:r w:rsidRPr="0053164A">
              <w:t>2029,1</w:t>
            </w:r>
          </w:p>
        </w:tc>
        <w:tc>
          <w:tcPr>
            <w:tcW w:w="504" w:type="pct"/>
          </w:tcPr>
          <w:p w:rsidR="007B36C4" w:rsidRPr="0053164A" w:rsidRDefault="007B36C4" w:rsidP="003A495A">
            <w:r w:rsidRPr="0053164A">
              <w:t>2304,5</w:t>
            </w:r>
          </w:p>
        </w:tc>
        <w:tc>
          <w:tcPr>
            <w:tcW w:w="468" w:type="pct"/>
          </w:tcPr>
          <w:p w:rsidR="007B36C4" w:rsidRDefault="007B36C4" w:rsidP="003A495A">
            <w:r w:rsidRPr="0053164A">
              <w:t>1316,8</w:t>
            </w:r>
          </w:p>
        </w:tc>
      </w:tr>
      <w:tr w:rsidR="007B36C4" w:rsidRPr="00070416" w:rsidTr="00483594">
        <w:tc>
          <w:tcPr>
            <w:tcW w:w="1724" w:type="pct"/>
          </w:tcPr>
          <w:p w:rsidR="007B36C4" w:rsidRPr="00070416" w:rsidRDefault="007B36C4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</w:pPr>
          </w:p>
        </w:tc>
        <w:tc>
          <w:tcPr>
            <w:tcW w:w="503" w:type="pct"/>
          </w:tcPr>
          <w:p w:rsidR="007B36C4" w:rsidRPr="00227C02" w:rsidRDefault="007B36C4" w:rsidP="000F58AB">
            <w:r w:rsidRPr="00227C02">
              <w:t>2029,1</w:t>
            </w:r>
          </w:p>
        </w:tc>
        <w:tc>
          <w:tcPr>
            <w:tcW w:w="504" w:type="pct"/>
          </w:tcPr>
          <w:p w:rsidR="007B36C4" w:rsidRPr="00227C02" w:rsidRDefault="007B36C4" w:rsidP="000F58AB">
            <w:r w:rsidRPr="00227C02">
              <w:t>2304,5</w:t>
            </w:r>
          </w:p>
        </w:tc>
        <w:tc>
          <w:tcPr>
            <w:tcW w:w="468" w:type="pct"/>
          </w:tcPr>
          <w:p w:rsidR="007B36C4" w:rsidRDefault="007B36C4" w:rsidP="000F58AB">
            <w:r w:rsidRPr="00227C02">
              <w:t>1316,8</w:t>
            </w:r>
          </w:p>
        </w:tc>
      </w:tr>
      <w:tr w:rsidR="007B36C4" w:rsidRPr="00070416" w:rsidTr="000A2880">
        <w:tc>
          <w:tcPr>
            <w:tcW w:w="1724" w:type="pct"/>
          </w:tcPr>
          <w:p w:rsidR="007B36C4" w:rsidRPr="00070416" w:rsidRDefault="007B36C4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1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</w:pPr>
          </w:p>
        </w:tc>
        <w:tc>
          <w:tcPr>
            <w:tcW w:w="503" w:type="pct"/>
          </w:tcPr>
          <w:p w:rsidR="007B36C4" w:rsidRPr="00F82FF5" w:rsidRDefault="007B36C4" w:rsidP="00183280">
            <w:r w:rsidRPr="00F82FF5">
              <w:t>2029,1</w:t>
            </w:r>
          </w:p>
        </w:tc>
        <w:tc>
          <w:tcPr>
            <w:tcW w:w="504" w:type="pct"/>
          </w:tcPr>
          <w:p w:rsidR="007B36C4" w:rsidRPr="00F82FF5" w:rsidRDefault="007B36C4" w:rsidP="00183280">
            <w:r w:rsidRPr="00F82FF5">
              <w:t>2304,5</w:t>
            </w:r>
          </w:p>
        </w:tc>
        <w:tc>
          <w:tcPr>
            <w:tcW w:w="468" w:type="pct"/>
          </w:tcPr>
          <w:p w:rsidR="007B36C4" w:rsidRDefault="007B36C4" w:rsidP="00183280">
            <w:r w:rsidRPr="00F82FF5">
              <w:t>1316,8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r w:rsidRPr="00070416">
              <w:t xml:space="preserve">Расходы на обеспечение функций </w:t>
            </w:r>
            <w:r w:rsidR="00505B93">
              <w:t>органов местного самоуправления</w:t>
            </w:r>
          </w:p>
          <w:p w:rsidR="00883898" w:rsidRPr="00070416" w:rsidRDefault="00883898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>
              <w:t>(муниципальных служащих)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39 2 01 92011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7B36C4" w:rsidP="00D42A9F">
            <w:pPr>
              <w:jc w:val="right"/>
            </w:pPr>
            <w:r>
              <w:t>595,7</w:t>
            </w:r>
          </w:p>
        </w:tc>
        <w:tc>
          <w:tcPr>
            <w:tcW w:w="504" w:type="pct"/>
            <w:vAlign w:val="center"/>
          </w:tcPr>
          <w:p w:rsidR="00883898" w:rsidRPr="00070416" w:rsidRDefault="007B36C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500,5</w:t>
            </w:r>
          </w:p>
        </w:tc>
        <w:tc>
          <w:tcPr>
            <w:tcW w:w="468" w:type="pct"/>
            <w:vAlign w:val="center"/>
          </w:tcPr>
          <w:p w:rsidR="00883898" w:rsidRPr="00070416" w:rsidRDefault="007B36C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505,3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883898" w:rsidRPr="00070416" w:rsidRDefault="00883898" w:rsidP="00281B92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070416">
              <w:lastRenderedPageBreak/>
              <w:t>казенными учреждениями, органами управления государственными внебюджетными фондами) (немуниципальн</w:t>
            </w:r>
            <w:r w:rsidR="0098589E">
              <w:t>ых служащих</w:t>
            </w:r>
            <w:r w:rsidRPr="00070416">
              <w:t>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39 2 01 92012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7B36C4" w:rsidP="00941FEE">
            <w:pPr>
              <w:jc w:val="right"/>
            </w:pPr>
            <w:r>
              <w:t>971,8</w:t>
            </w:r>
          </w:p>
        </w:tc>
        <w:tc>
          <w:tcPr>
            <w:tcW w:w="504" w:type="pct"/>
            <w:vAlign w:val="center"/>
          </w:tcPr>
          <w:p w:rsidR="00883898" w:rsidRPr="00070416" w:rsidRDefault="007B36C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797,0</w:t>
            </w:r>
          </w:p>
        </w:tc>
        <w:tc>
          <w:tcPr>
            <w:tcW w:w="468" w:type="pct"/>
            <w:vAlign w:val="center"/>
          </w:tcPr>
          <w:p w:rsidR="00883898" w:rsidRPr="00070416" w:rsidRDefault="007B36C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804,5</w:t>
            </w:r>
          </w:p>
        </w:tc>
      </w:tr>
      <w:tr w:rsidR="001929AC" w:rsidRPr="00070416" w:rsidTr="009E7C8C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9E7C8C">
            <w:pPr>
              <w:jc w:val="center"/>
            </w:pPr>
          </w:p>
          <w:p w:rsidR="00883898" w:rsidRPr="00070416" w:rsidRDefault="007B36C4" w:rsidP="009E7C8C">
            <w:pPr>
              <w:jc w:val="center"/>
              <w:rPr>
                <w:lang w:val="en-US"/>
              </w:rPr>
            </w:pPr>
            <w:r>
              <w:t>448,6</w:t>
            </w:r>
          </w:p>
        </w:tc>
        <w:tc>
          <w:tcPr>
            <w:tcW w:w="504" w:type="pct"/>
            <w:vAlign w:val="center"/>
          </w:tcPr>
          <w:p w:rsidR="009E7C8C" w:rsidRDefault="009E7C8C" w:rsidP="009E7C8C">
            <w:pPr>
              <w:jc w:val="center"/>
              <w:rPr>
                <w:color w:val="000000"/>
              </w:rPr>
            </w:pPr>
          </w:p>
          <w:p w:rsidR="00883898" w:rsidRPr="00070416" w:rsidRDefault="007B36C4" w:rsidP="009E7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468" w:type="pct"/>
            <w:vAlign w:val="center"/>
          </w:tcPr>
          <w:p w:rsidR="009E7C8C" w:rsidRDefault="009E7C8C" w:rsidP="009E7C8C">
            <w:pPr>
              <w:jc w:val="center"/>
              <w:rPr>
                <w:color w:val="000000"/>
              </w:rPr>
            </w:pPr>
          </w:p>
          <w:p w:rsidR="00883898" w:rsidRPr="00070416" w:rsidRDefault="007B36C4" w:rsidP="009E7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E7C8C">
              <w:rPr>
                <w:color w:val="000000"/>
              </w:rPr>
              <w:t>,0</w:t>
            </w:r>
          </w:p>
        </w:tc>
      </w:tr>
      <w:tr w:rsidR="009D5385" w:rsidRPr="00070416" w:rsidTr="009E7C8C">
        <w:tc>
          <w:tcPr>
            <w:tcW w:w="1724" w:type="pct"/>
            <w:vAlign w:val="center"/>
          </w:tcPr>
          <w:p w:rsidR="009D5385" w:rsidRPr="00BE459F" w:rsidRDefault="009D5385" w:rsidP="00300715">
            <w:r>
              <w:rPr>
                <w:color w:val="000000"/>
              </w:rPr>
              <w:t xml:space="preserve">Расходы </w:t>
            </w:r>
            <w:r w:rsidRPr="00BE459F">
              <w:rPr>
                <w:color w:val="000000"/>
              </w:rPr>
              <w:t xml:space="preserve">на приобретение служебного автотранспорта органам местного самоуправления </w:t>
            </w:r>
            <w:r>
              <w:rPr>
                <w:color w:val="000000"/>
              </w:rPr>
              <w:t xml:space="preserve">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9D5385" w:rsidRPr="00070416" w:rsidRDefault="009D5385" w:rsidP="00300715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9D5385" w:rsidRPr="00070416" w:rsidRDefault="009D5385" w:rsidP="00300715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:rsidR="009D5385" w:rsidRPr="00070416" w:rsidRDefault="009D5385" w:rsidP="00300715">
            <w:pPr>
              <w:jc w:val="center"/>
            </w:pPr>
            <w:r>
              <w:t>04</w:t>
            </w:r>
          </w:p>
        </w:tc>
        <w:tc>
          <w:tcPr>
            <w:tcW w:w="503" w:type="pct"/>
            <w:vAlign w:val="center"/>
          </w:tcPr>
          <w:p w:rsidR="009D5385" w:rsidRDefault="009D5385" w:rsidP="00300715">
            <w:pPr>
              <w:jc w:val="center"/>
            </w:pPr>
            <w:r>
              <w:t>39 2 01</w:t>
            </w:r>
          </w:p>
          <w:p w:rsidR="009D5385" w:rsidRPr="00070416" w:rsidRDefault="009D5385" w:rsidP="00300715">
            <w:pPr>
              <w:jc w:val="center"/>
            </w:pPr>
            <w:r>
              <w:t>79180</w:t>
            </w:r>
          </w:p>
        </w:tc>
        <w:tc>
          <w:tcPr>
            <w:tcW w:w="360" w:type="pct"/>
            <w:vAlign w:val="center"/>
          </w:tcPr>
          <w:p w:rsidR="009D5385" w:rsidRPr="00070416" w:rsidRDefault="009D5385" w:rsidP="00300715">
            <w:pPr>
              <w:jc w:val="center"/>
            </w:pPr>
            <w:r>
              <w:t>200</w:t>
            </w:r>
          </w:p>
        </w:tc>
        <w:tc>
          <w:tcPr>
            <w:tcW w:w="503" w:type="pct"/>
            <w:vAlign w:val="center"/>
          </w:tcPr>
          <w:p w:rsidR="009D5385" w:rsidRDefault="009D5385" w:rsidP="00300715">
            <w:pPr>
              <w:jc w:val="right"/>
            </w:pPr>
            <w:r>
              <w:t>0,0</w:t>
            </w:r>
          </w:p>
        </w:tc>
        <w:tc>
          <w:tcPr>
            <w:tcW w:w="504" w:type="pct"/>
            <w:vAlign w:val="center"/>
          </w:tcPr>
          <w:p w:rsidR="009D5385" w:rsidRDefault="009D5385" w:rsidP="009D538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1000,0</w:t>
            </w:r>
          </w:p>
        </w:tc>
        <w:tc>
          <w:tcPr>
            <w:tcW w:w="468" w:type="pct"/>
            <w:vAlign w:val="center"/>
          </w:tcPr>
          <w:p w:rsidR="009D5385" w:rsidRPr="00070416" w:rsidRDefault="009D5385" w:rsidP="0030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</w:t>
            </w:r>
            <w:proofErr w:type="gramStart"/>
            <w:r>
              <w:t>я</w:t>
            </w:r>
            <w:r w:rsidR="00883898" w:rsidRPr="00070416">
              <w:t>(</w:t>
            </w:r>
            <w:proofErr w:type="gramEnd"/>
            <w:r w:rsidR="00883898" w:rsidRPr="00070416">
              <w:t>Иные бюджетные ассигнования)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800</w:t>
            </w:r>
          </w:p>
        </w:tc>
        <w:tc>
          <w:tcPr>
            <w:tcW w:w="503" w:type="pct"/>
            <w:vAlign w:val="center"/>
          </w:tcPr>
          <w:p w:rsidR="00883898" w:rsidRPr="00070416" w:rsidRDefault="00F93E93" w:rsidP="00D42A9F">
            <w:pPr>
              <w:jc w:val="right"/>
            </w:pPr>
            <w:r>
              <w:t>13</w:t>
            </w:r>
            <w:r w:rsidR="00883898" w:rsidRPr="00070416">
              <w:t>,0</w:t>
            </w:r>
          </w:p>
        </w:tc>
        <w:tc>
          <w:tcPr>
            <w:tcW w:w="504" w:type="pct"/>
            <w:vAlign w:val="center"/>
          </w:tcPr>
          <w:p w:rsidR="00883898" w:rsidRPr="00070416" w:rsidRDefault="009E7C8C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9E7C8C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89E">
              <w:rPr>
                <w:color w:val="000000"/>
              </w:rPr>
              <w:t>,</w:t>
            </w:r>
            <w:r w:rsidR="00883898" w:rsidRPr="00070416">
              <w:rPr>
                <w:color w:val="000000"/>
              </w:rPr>
              <w:t>0</w:t>
            </w:r>
          </w:p>
        </w:tc>
      </w:tr>
      <w:tr w:rsidR="007B36C4" w:rsidRPr="00070416" w:rsidTr="005E5F1A">
        <w:tc>
          <w:tcPr>
            <w:tcW w:w="1724" w:type="pct"/>
            <w:vAlign w:val="center"/>
          </w:tcPr>
          <w:p w:rsidR="007B36C4" w:rsidRPr="00070416" w:rsidRDefault="007B36C4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61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7B36C4" w:rsidRPr="00993848" w:rsidRDefault="007B36C4" w:rsidP="00300715">
            <w:pPr>
              <w:jc w:val="center"/>
            </w:pPr>
            <w:r>
              <w:t>143</w:t>
            </w:r>
            <w:r w:rsidRPr="00993848">
              <w:t>,9</w:t>
            </w:r>
          </w:p>
        </w:tc>
        <w:tc>
          <w:tcPr>
            <w:tcW w:w="504" w:type="pct"/>
            <w:vAlign w:val="center"/>
          </w:tcPr>
          <w:p w:rsidR="007B36C4" w:rsidRPr="00993848" w:rsidRDefault="007B36C4" w:rsidP="00300715">
            <w:pPr>
              <w:jc w:val="center"/>
            </w:pPr>
            <w:r>
              <w:t>0</w:t>
            </w:r>
            <w:r w:rsidRPr="00993848">
              <w:t>,0</w:t>
            </w:r>
          </w:p>
        </w:tc>
        <w:tc>
          <w:tcPr>
            <w:tcW w:w="468" w:type="pct"/>
            <w:vAlign w:val="center"/>
          </w:tcPr>
          <w:p w:rsidR="007B36C4" w:rsidRDefault="007B36C4" w:rsidP="00300715">
            <w:pPr>
              <w:jc w:val="center"/>
            </w:pPr>
            <w:r w:rsidRPr="00993848">
              <w:t>1,0</w:t>
            </w:r>
          </w:p>
        </w:tc>
      </w:tr>
      <w:tr w:rsidR="007B36C4" w:rsidRPr="00070416" w:rsidTr="00F93E93">
        <w:tc>
          <w:tcPr>
            <w:tcW w:w="1724" w:type="pct"/>
            <w:vAlign w:val="center"/>
          </w:tcPr>
          <w:p w:rsidR="007B36C4" w:rsidRPr="00070416" w:rsidRDefault="007B36C4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7B36C4" w:rsidRPr="00070416" w:rsidRDefault="007B36C4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7B36C4" w:rsidRPr="00070416" w:rsidRDefault="007B36C4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7B36C4" w:rsidRPr="00993848" w:rsidRDefault="007B36C4" w:rsidP="00300715">
            <w:pPr>
              <w:jc w:val="center"/>
            </w:pPr>
            <w:r>
              <w:t>143</w:t>
            </w:r>
            <w:r w:rsidRPr="00993848">
              <w:t>,9</w:t>
            </w:r>
          </w:p>
        </w:tc>
        <w:tc>
          <w:tcPr>
            <w:tcW w:w="504" w:type="pct"/>
            <w:vAlign w:val="center"/>
          </w:tcPr>
          <w:p w:rsidR="007B36C4" w:rsidRPr="00993848" w:rsidRDefault="007B36C4" w:rsidP="00300715">
            <w:pPr>
              <w:jc w:val="center"/>
            </w:pPr>
            <w:r>
              <w:t>0</w:t>
            </w:r>
            <w:r w:rsidRPr="00993848">
              <w:t>,0</w:t>
            </w:r>
          </w:p>
        </w:tc>
        <w:tc>
          <w:tcPr>
            <w:tcW w:w="468" w:type="pct"/>
            <w:vAlign w:val="center"/>
          </w:tcPr>
          <w:p w:rsidR="007B36C4" w:rsidRDefault="007B36C4" w:rsidP="00300715">
            <w:pPr>
              <w:jc w:val="center"/>
            </w:pPr>
            <w:r w:rsidRPr="00993848">
              <w:t>1,0</w:t>
            </w:r>
          </w:p>
        </w:tc>
      </w:tr>
      <w:tr w:rsidR="00F93E93" w:rsidRPr="00070416" w:rsidTr="00D16A75">
        <w:trPr>
          <w:trHeight w:val="2286"/>
        </w:trPr>
        <w:tc>
          <w:tcPr>
            <w:tcW w:w="1724" w:type="pct"/>
            <w:vAlign w:val="center"/>
          </w:tcPr>
          <w:p w:rsidR="00F93E93" w:rsidRPr="00070416" w:rsidRDefault="00F93E93" w:rsidP="00D42A9F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F93E93" w:rsidRPr="00070416" w:rsidRDefault="00F93E9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93E93" w:rsidRPr="00070416" w:rsidRDefault="00F93E9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F93E93" w:rsidRPr="00070416" w:rsidRDefault="00F93E93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F93E93" w:rsidRPr="00070416" w:rsidRDefault="00F93E9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F93E93" w:rsidRPr="00070416" w:rsidRDefault="00F93E9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F93E93" w:rsidRPr="00993848" w:rsidRDefault="00E771B1" w:rsidP="00902A69">
            <w:pPr>
              <w:jc w:val="center"/>
            </w:pPr>
            <w:r>
              <w:t>1</w:t>
            </w:r>
            <w:r w:rsidR="00902A69">
              <w:t>43</w:t>
            </w:r>
            <w:r w:rsidR="00F93E93" w:rsidRPr="00993848">
              <w:t>,9</w:t>
            </w:r>
          </w:p>
        </w:tc>
        <w:tc>
          <w:tcPr>
            <w:tcW w:w="504" w:type="pct"/>
            <w:vAlign w:val="center"/>
          </w:tcPr>
          <w:p w:rsidR="00F93E93" w:rsidRPr="00993848" w:rsidRDefault="007B36C4" w:rsidP="00533625">
            <w:pPr>
              <w:jc w:val="center"/>
            </w:pPr>
            <w:r>
              <w:t>0</w:t>
            </w:r>
            <w:r w:rsidR="00F93E93" w:rsidRPr="00993848">
              <w:t>,0</w:t>
            </w:r>
          </w:p>
        </w:tc>
        <w:tc>
          <w:tcPr>
            <w:tcW w:w="468" w:type="pct"/>
            <w:vAlign w:val="center"/>
          </w:tcPr>
          <w:p w:rsidR="00F93E93" w:rsidRDefault="00F93E93" w:rsidP="00533625">
            <w:pPr>
              <w:jc w:val="center"/>
            </w:pPr>
            <w:r w:rsidRPr="00993848">
              <w:t>1,0</w:t>
            </w:r>
          </w:p>
        </w:tc>
      </w:tr>
      <w:tr w:rsidR="00F93E93" w:rsidRPr="00070416" w:rsidTr="00D16A75">
        <w:trPr>
          <w:trHeight w:val="2390"/>
        </w:trPr>
        <w:tc>
          <w:tcPr>
            <w:tcW w:w="1724" w:type="pct"/>
            <w:vAlign w:val="center"/>
          </w:tcPr>
          <w:p w:rsidR="00F93E93" w:rsidRPr="00070416" w:rsidRDefault="00F93E93" w:rsidP="00D16A75"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Монастырщинского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Богучарского</w:t>
            </w:r>
            <w:proofErr w:type="spellEnd"/>
            <w: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F93E93" w:rsidRPr="00070416" w:rsidRDefault="00F93E93" w:rsidP="00D16A75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93E93" w:rsidRPr="00070416" w:rsidRDefault="00F93E93" w:rsidP="00D16A75"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F93E93" w:rsidRPr="00070416" w:rsidRDefault="00F93E93" w:rsidP="00D16A75"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F93E93" w:rsidRPr="00070416" w:rsidRDefault="00F93E93" w:rsidP="00D16A75">
            <w:r w:rsidRPr="00070416">
              <w:t>39 2 07 00000</w:t>
            </w:r>
          </w:p>
        </w:tc>
        <w:tc>
          <w:tcPr>
            <w:tcW w:w="360" w:type="pct"/>
            <w:vAlign w:val="center"/>
          </w:tcPr>
          <w:p w:rsidR="00F93E93" w:rsidRPr="00070416" w:rsidRDefault="00F93E93" w:rsidP="00D16A75">
            <w:pPr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F93E93" w:rsidRPr="00993848" w:rsidRDefault="00E771B1" w:rsidP="00902A69">
            <w:pPr>
              <w:jc w:val="center"/>
            </w:pPr>
            <w:r>
              <w:t>1</w:t>
            </w:r>
            <w:r w:rsidR="00902A69">
              <w:t>43</w:t>
            </w:r>
            <w:r w:rsidR="00F93E93" w:rsidRPr="00993848">
              <w:t>,9</w:t>
            </w:r>
          </w:p>
        </w:tc>
        <w:tc>
          <w:tcPr>
            <w:tcW w:w="504" w:type="pct"/>
            <w:vAlign w:val="center"/>
          </w:tcPr>
          <w:p w:rsidR="00F93E93" w:rsidRPr="00993848" w:rsidRDefault="007B36C4" w:rsidP="00533625">
            <w:pPr>
              <w:jc w:val="center"/>
            </w:pPr>
            <w:r>
              <w:t>0</w:t>
            </w:r>
            <w:r w:rsidR="00F93E93" w:rsidRPr="00993848">
              <w:t>,0</w:t>
            </w:r>
          </w:p>
        </w:tc>
        <w:tc>
          <w:tcPr>
            <w:tcW w:w="468" w:type="pct"/>
            <w:vAlign w:val="center"/>
          </w:tcPr>
          <w:p w:rsidR="00F93E93" w:rsidRDefault="00F93E93" w:rsidP="00533625">
            <w:pPr>
              <w:jc w:val="center"/>
            </w:pPr>
            <w:r w:rsidRPr="00993848">
              <w:t>1,0</w:t>
            </w:r>
          </w:p>
        </w:tc>
      </w:tr>
      <w:tr w:rsidR="00D16A75" w:rsidRPr="00070416" w:rsidTr="00F93E93">
        <w:trPr>
          <w:trHeight w:val="1823"/>
        </w:trPr>
        <w:tc>
          <w:tcPr>
            <w:tcW w:w="1724" w:type="pct"/>
            <w:vAlign w:val="center"/>
          </w:tcPr>
          <w:p w:rsidR="00D16A75" w:rsidRPr="00070416" w:rsidRDefault="00D16A75" w:rsidP="00D16A75">
            <w:r w:rsidRPr="00D16A75"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D16A75" w:rsidRPr="00070416" w:rsidRDefault="00D16A75" w:rsidP="00D16A75">
            <w:r>
              <w:t>914</w:t>
            </w:r>
          </w:p>
        </w:tc>
        <w:tc>
          <w:tcPr>
            <w:tcW w:w="289" w:type="pct"/>
            <w:vAlign w:val="center"/>
          </w:tcPr>
          <w:p w:rsidR="00D16A75" w:rsidRPr="00070416" w:rsidRDefault="00D16A75" w:rsidP="00D16A75">
            <w:r>
              <w:t>01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16A75">
            <w:r>
              <w:t>13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D16A75">
            <w:r>
              <w:t>39 2 07 90200</w:t>
            </w:r>
          </w:p>
        </w:tc>
        <w:tc>
          <w:tcPr>
            <w:tcW w:w="360" w:type="pct"/>
            <w:vAlign w:val="center"/>
          </w:tcPr>
          <w:p w:rsidR="00D16A75" w:rsidRPr="00D16A75" w:rsidRDefault="00D16A75" w:rsidP="00D16A75">
            <w:r w:rsidRPr="00D16A75">
              <w:t>200</w:t>
            </w:r>
          </w:p>
        </w:tc>
        <w:tc>
          <w:tcPr>
            <w:tcW w:w="503" w:type="pct"/>
            <w:vAlign w:val="center"/>
          </w:tcPr>
          <w:p w:rsidR="00D16A75" w:rsidRPr="00F21F72" w:rsidRDefault="00941FEE" w:rsidP="00F93E93">
            <w:pPr>
              <w:jc w:val="center"/>
            </w:pPr>
            <w:r>
              <w:t>1</w:t>
            </w:r>
            <w:r w:rsidR="00D16A75">
              <w:t>5,0</w:t>
            </w:r>
          </w:p>
        </w:tc>
        <w:tc>
          <w:tcPr>
            <w:tcW w:w="504" w:type="pct"/>
            <w:vAlign w:val="center"/>
          </w:tcPr>
          <w:p w:rsidR="00D16A75" w:rsidRPr="00F21F72" w:rsidRDefault="007B36C4" w:rsidP="007B3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16A75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D16A75" w:rsidRPr="00F21F72" w:rsidRDefault="00D16A75" w:rsidP="00F93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39 2 07 90200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883898" w:rsidRPr="00070416" w:rsidRDefault="00941FEE" w:rsidP="00902A69">
            <w:pPr>
              <w:jc w:val="right"/>
            </w:pPr>
            <w:r>
              <w:t>12</w:t>
            </w:r>
            <w:r w:rsidR="00902A69">
              <w:t>8</w:t>
            </w:r>
            <w:r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902A69" w:rsidRPr="00070416" w:rsidTr="005E5F1A">
        <w:tc>
          <w:tcPr>
            <w:tcW w:w="1724" w:type="pct"/>
            <w:vAlign w:val="center"/>
          </w:tcPr>
          <w:p w:rsidR="00902A69" w:rsidRPr="00070416" w:rsidRDefault="00902A69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504" w:type="pct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  <w:tc>
          <w:tcPr>
            <w:tcW w:w="468" w:type="pct"/>
            <w:vAlign w:val="center"/>
          </w:tcPr>
          <w:p w:rsidR="00902A69" w:rsidRPr="00070416" w:rsidRDefault="00902A69" w:rsidP="00D16A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902A69" w:rsidRPr="00070416" w:rsidTr="005E5F1A">
        <w:tc>
          <w:tcPr>
            <w:tcW w:w="1724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504" w:type="pct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  <w:tc>
          <w:tcPr>
            <w:tcW w:w="468" w:type="pct"/>
            <w:vAlign w:val="center"/>
          </w:tcPr>
          <w:p w:rsidR="00902A69" w:rsidRPr="00070416" w:rsidRDefault="00902A69" w:rsidP="005336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902A69" w:rsidRPr="00070416" w:rsidTr="008926BA">
        <w:tc>
          <w:tcPr>
            <w:tcW w:w="1724" w:type="pct"/>
          </w:tcPr>
          <w:p w:rsidR="00902A69" w:rsidRPr="00070416" w:rsidRDefault="00902A69" w:rsidP="000D25D8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714AFF" w:rsidRDefault="00902A69" w:rsidP="00902A69">
            <w:pPr>
              <w:jc w:val="center"/>
            </w:pPr>
            <w:r w:rsidRPr="00714AFF">
              <w:t>118,4</w:t>
            </w:r>
          </w:p>
        </w:tc>
        <w:tc>
          <w:tcPr>
            <w:tcW w:w="504" w:type="pct"/>
            <w:vAlign w:val="center"/>
          </w:tcPr>
          <w:p w:rsidR="00902A69" w:rsidRDefault="00902A69" w:rsidP="00902A69">
            <w:pPr>
              <w:jc w:val="center"/>
            </w:pPr>
            <w:r w:rsidRPr="00714AFF">
              <w:t>122,7</w:t>
            </w:r>
          </w:p>
        </w:tc>
        <w:tc>
          <w:tcPr>
            <w:tcW w:w="468" w:type="pct"/>
            <w:vAlign w:val="center"/>
          </w:tcPr>
          <w:p w:rsidR="00902A69" w:rsidRDefault="00902A69" w:rsidP="008926BA">
            <w:pPr>
              <w:jc w:val="center"/>
            </w:pPr>
            <w:r w:rsidRPr="00714AFF">
              <w:t>122,7</w:t>
            </w:r>
          </w:p>
        </w:tc>
      </w:tr>
      <w:tr w:rsidR="00902A69" w:rsidRPr="00070416" w:rsidTr="005E5F1A">
        <w:tc>
          <w:tcPr>
            <w:tcW w:w="1724" w:type="pct"/>
          </w:tcPr>
          <w:p w:rsidR="00902A69" w:rsidRPr="00070416" w:rsidRDefault="00902A69" w:rsidP="00D42A9F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714AFF" w:rsidRDefault="00902A69" w:rsidP="00902A69">
            <w:pPr>
              <w:jc w:val="center"/>
            </w:pPr>
            <w:r w:rsidRPr="00714AFF">
              <w:t>118,4</w:t>
            </w:r>
          </w:p>
        </w:tc>
        <w:tc>
          <w:tcPr>
            <w:tcW w:w="504" w:type="pct"/>
            <w:vAlign w:val="center"/>
          </w:tcPr>
          <w:p w:rsidR="00902A69" w:rsidRDefault="00902A69" w:rsidP="00902A69">
            <w:pPr>
              <w:jc w:val="center"/>
            </w:pPr>
            <w:r w:rsidRPr="00714AFF">
              <w:t>122,7</w:t>
            </w:r>
          </w:p>
        </w:tc>
        <w:tc>
          <w:tcPr>
            <w:tcW w:w="468" w:type="pct"/>
            <w:vAlign w:val="center"/>
          </w:tcPr>
          <w:p w:rsidR="00902A69" w:rsidRDefault="00902A69" w:rsidP="00533625">
            <w:pPr>
              <w:jc w:val="center"/>
            </w:pPr>
            <w:r w:rsidRPr="00714AFF">
              <w:t>122,7</w:t>
            </w:r>
          </w:p>
        </w:tc>
      </w:tr>
      <w:tr w:rsidR="00902A69" w:rsidRPr="00070416" w:rsidTr="005E5F1A">
        <w:tc>
          <w:tcPr>
            <w:tcW w:w="1724" w:type="pct"/>
          </w:tcPr>
          <w:p w:rsidR="00902A69" w:rsidRPr="00070416" w:rsidRDefault="00902A69" w:rsidP="000D25D8">
            <w:pPr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воинского учета»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0D25D8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0D25D8"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0D25D8"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0D25D8">
            <w:r w:rsidRPr="00070416">
              <w:t xml:space="preserve">39 2 </w:t>
            </w:r>
            <w:r>
              <w:t xml:space="preserve">10 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0D25D8"/>
        </w:tc>
        <w:tc>
          <w:tcPr>
            <w:tcW w:w="503" w:type="pct"/>
            <w:vAlign w:val="center"/>
          </w:tcPr>
          <w:p w:rsidR="00902A69" w:rsidRPr="00714AFF" w:rsidRDefault="00902A69" w:rsidP="00902A69">
            <w:pPr>
              <w:jc w:val="center"/>
            </w:pPr>
            <w:r w:rsidRPr="00714AFF">
              <w:t>118,4</w:t>
            </w:r>
          </w:p>
        </w:tc>
        <w:tc>
          <w:tcPr>
            <w:tcW w:w="504" w:type="pct"/>
            <w:vAlign w:val="center"/>
          </w:tcPr>
          <w:p w:rsidR="00902A69" w:rsidRDefault="00902A69" w:rsidP="00902A69">
            <w:pPr>
              <w:jc w:val="center"/>
            </w:pPr>
            <w:r w:rsidRPr="00714AFF">
              <w:t>122,7</w:t>
            </w:r>
          </w:p>
        </w:tc>
        <w:tc>
          <w:tcPr>
            <w:tcW w:w="468" w:type="pct"/>
            <w:vAlign w:val="center"/>
          </w:tcPr>
          <w:p w:rsidR="00902A69" w:rsidRDefault="00902A69" w:rsidP="00533625">
            <w:pPr>
              <w:jc w:val="center"/>
            </w:pPr>
            <w:r w:rsidRPr="00714AFF">
              <w:t>122,7</w:t>
            </w:r>
          </w:p>
        </w:tc>
      </w:tr>
      <w:tr w:rsidR="00902A69" w:rsidRPr="00070416" w:rsidTr="005E5F1A">
        <w:tc>
          <w:tcPr>
            <w:tcW w:w="1724" w:type="pct"/>
            <w:vAlign w:val="center"/>
          </w:tcPr>
          <w:p w:rsidR="00902A69" w:rsidRPr="00070416" w:rsidRDefault="00902A69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902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504" w:type="pct"/>
            <w:vAlign w:val="center"/>
          </w:tcPr>
          <w:p w:rsidR="00902A69" w:rsidRPr="00070416" w:rsidRDefault="00902A69" w:rsidP="00902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  <w:tc>
          <w:tcPr>
            <w:tcW w:w="468" w:type="pct"/>
            <w:vAlign w:val="center"/>
          </w:tcPr>
          <w:p w:rsidR="00902A69" w:rsidRPr="00070416" w:rsidRDefault="00902A69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</w:tr>
      <w:tr w:rsidR="00902A69" w:rsidRPr="00070416" w:rsidTr="005E5F1A">
        <w:tc>
          <w:tcPr>
            <w:tcW w:w="1724" w:type="pct"/>
            <w:vAlign w:val="center"/>
          </w:tcPr>
          <w:p w:rsidR="00902A69" w:rsidRPr="00070416" w:rsidRDefault="00902A69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902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504" w:type="pct"/>
            <w:vAlign w:val="center"/>
          </w:tcPr>
          <w:p w:rsidR="00902A69" w:rsidRPr="00070416" w:rsidRDefault="00902A69" w:rsidP="00902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468" w:type="pct"/>
            <w:vAlign w:val="center"/>
          </w:tcPr>
          <w:p w:rsidR="00902A69" w:rsidRPr="00070416" w:rsidRDefault="00902A69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A83923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902A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</w:t>
            </w:r>
          </w:p>
        </w:tc>
        <w:tc>
          <w:tcPr>
            <w:tcW w:w="504" w:type="pct"/>
            <w:vAlign w:val="center"/>
          </w:tcPr>
          <w:p w:rsidR="004527D7" w:rsidRPr="00070416" w:rsidRDefault="00902A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7561A0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7561A0" w:rsidRPr="00070416" w:rsidTr="007561A0">
        <w:tc>
          <w:tcPr>
            <w:tcW w:w="1724" w:type="pct"/>
            <w:vAlign w:val="center"/>
          </w:tcPr>
          <w:p w:rsidR="007561A0" w:rsidRPr="00070416" w:rsidRDefault="007561A0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1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7561A0" w:rsidRPr="007561A0" w:rsidRDefault="00902A69" w:rsidP="00902A6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7561A0" w:rsidRPr="007561A0">
              <w:rPr>
                <w:b/>
              </w:rPr>
              <w:t>,0</w:t>
            </w:r>
          </w:p>
        </w:tc>
        <w:tc>
          <w:tcPr>
            <w:tcW w:w="504" w:type="pct"/>
            <w:vAlign w:val="center"/>
          </w:tcPr>
          <w:p w:rsidR="007561A0" w:rsidRPr="007561A0" w:rsidRDefault="007561A0" w:rsidP="007561A0">
            <w:pPr>
              <w:jc w:val="center"/>
              <w:rPr>
                <w:b/>
              </w:rPr>
            </w:pPr>
            <w:r w:rsidRPr="007561A0">
              <w:rPr>
                <w:b/>
              </w:rPr>
              <w:t>0,0</w:t>
            </w:r>
          </w:p>
        </w:tc>
        <w:tc>
          <w:tcPr>
            <w:tcW w:w="468" w:type="pct"/>
            <w:vAlign w:val="center"/>
          </w:tcPr>
          <w:p w:rsidR="007561A0" w:rsidRPr="007561A0" w:rsidRDefault="007561A0" w:rsidP="007561A0">
            <w:pPr>
              <w:jc w:val="center"/>
              <w:rPr>
                <w:b/>
              </w:rPr>
            </w:pPr>
            <w:r w:rsidRPr="007561A0">
              <w:rPr>
                <w:b/>
              </w:rPr>
              <w:t>0,0</w:t>
            </w:r>
          </w:p>
        </w:tc>
      </w:tr>
      <w:tr w:rsidR="007561A0" w:rsidRPr="00070416" w:rsidTr="005E5F1A">
        <w:tc>
          <w:tcPr>
            <w:tcW w:w="1724" w:type="pct"/>
            <w:vAlign w:val="center"/>
          </w:tcPr>
          <w:p w:rsidR="007561A0" w:rsidRPr="00070416" w:rsidRDefault="007561A0" w:rsidP="000D25D8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7561A0" w:rsidRPr="00070416" w:rsidRDefault="00902A69" w:rsidP="00533625">
            <w:pPr>
              <w:jc w:val="right"/>
              <w:rPr>
                <w:bCs/>
              </w:rPr>
            </w:pPr>
            <w:r>
              <w:rPr>
                <w:bCs/>
              </w:rPr>
              <w:t>26</w:t>
            </w:r>
            <w:r w:rsidR="007561A0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7561A0" w:rsidRPr="00070416" w:rsidTr="005E5F1A">
        <w:tc>
          <w:tcPr>
            <w:tcW w:w="1724" w:type="pct"/>
            <w:vAlign w:val="center"/>
          </w:tcPr>
          <w:p w:rsidR="007561A0" w:rsidRPr="00070416" w:rsidRDefault="007561A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7561A0" w:rsidRPr="00070416" w:rsidRDefault="00902A69" w:rsidP="00533625">
            <w:pPr>
              <w:jc w:val="right"/>
              <w:rPr>
                <w:bCs/>
              </w:rPr>
            </w:pPr>
            <w:r>
              <w:rPr>
                <w:bCs/>
              </w:rPr>
              <w:t>26</w:t>
            </w:r>
            <w:r w:rsidR="007561A0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7561A0" w:rsidRPr="00070416" w:rsidTr="00D16A75">
        <w:trPr>
          <w:trHeight w:val="244"/>
        </w:trPr>
        <w:tc>
          <w:tcPr>
            <w:tcW w:w="1724" w:type="pct"/>
            <w:vAlign w:val="center"/>
          </w:tcPr>
          <w:p w:rsidR="007561A0" w:rsidRPr="00070416" w:rsidRDefault="007561A0" w:rsidP="000D25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61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7561A0" w:rsidRPr="00070416" w:rsidRDefault="007561A0" w:rsidP="007561A0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7561A0" w:rsidRPr="00070416" w:rsidRDefault="007561A0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60" w:type="pct"/>
            <w:vAlign w:val="center"/>
          </w:tcPr>
          <w:p w:rsidR="007561A0" w:rsidRPr="00070416" w:rsidRDefault="007561A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7561A0" w:rsidRPr="00070416" w:rsidRDefault="00902A69" w:rsidP="00533625">
            <w:pPr>
              <w:jc w:val="right"/>
              <w:rPr>
                <w:bCs/>
              </w:rPr>
            </w:pPr>
            <w:r>
              <w:rPr>
                <w:bCs/>
              </w:rPr>
              <w:t>26</w:t>
            </w:r>
            <w:r w:rsidR="007561A0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7561A0" w:rsidRPr="00070416" w:rsidRDefault="007561A0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D16A75" w:rsidRPr="00070416" w:rsidTr="005E5F1A">
        <w:tc>
          <w:tcPr>
            <w:tcW w:w="1724" w:type="pct"/>
            <w:vAlign w:val="center"/>
          </w:tcPr>
          <w:p w:rsidR="00D16A75" w:rsidRPr="00070416" w:rsidRDefault="00D16A75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D16A75" w:rsidRPr="00070416" w:rsidRDefault="00902A69" w:rsidP="00941FEE">
            <w:pPr>
              <w:jc w:val="right"/>
              <w:rPr>
                <w:bCs/>
              </w:rPr>
            </w:pPr>
            <w:r>
              <w:rPr>
                <w:bCs/>
              </w:rPr>
              <w:t>26</w:t>
            </w:r>
            <w:r w:rsidR="00D16A75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D16A75" w:rsidRPr="00070416" w:rsidRDefault="00D16A75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D16A75" w:rsidRPr="00070416" w:rsidRDefault="00D16A75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208F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D208F9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7D60B2" w:rsidP="00902A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02A69">
              <w:rPr>
                <w:b/>
                <w:bCs/>
              </w:rPr>
              <w:t>1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902A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7D60B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D16A75" w:rsidRPr="00070416" w:rsidTr="005E5F1A">
        <w:tc>
          <w:tcPr>
            <w:tcW w:w="1724" w:type="pct"/>
            <w:vAlign w:val="center"/>
          </w:tcPr>
          <w:p w:rsidR="00D16A75" w:rsidRPr="00070416" w:rsidRDefault="00D16A75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 xml:space="preserve">пожарной безопасности в границах поселения  (Закупка товаров, работ и услуг для </w:t>
            </w:r>
            <w:r w:rsidRPr="00070416">
              <w:lastRenderedPageBreak/>
              <w:t>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D16A75" w:rsidRPr="00070416" w:rsidRDefault="00D16A7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  <w:bCs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360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D16A75" w:rsidRPr="007561A0" w:rsidRDefault="00902A69" w:rsidP="00941FEE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  <w:r w:rsidR="00D16A75" w:rsidRPr="007561A0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D16A75" w:rsidRPr="007561A0" w:rsidRDefault="00902A69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6A75" w:rsidRPr="007561A0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D16A75" w:rsidRPr="007561A0" w:rsidRDefault="007561A0" w:rsidP="00941FEE">
            <w:pPr>
              <w:jc w:val="right"/>
              <w:rPr>
                <w:color w:val="000000"/>
              </w:rPr>
            </w:pPr>
            <w:r w:rsidRPr="007561A0">
              <w:rPr>
                <w:color w:val="000000"/>
              </w:rPr>
              <w:t>1</w:t>
            </w:r>
            <w:r w:rsidR="00D16A75" w:rsidRPr="007561A0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902A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63A21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F63A21" w:rsidP="008232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F63A2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5E5F1A" w:rsidRDefault="005E5F1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5E5F1A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823227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82322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F63A2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F63A21" w:rsidRPr="00070416" w:rsidTr="005E5F1A">
        <w:tc>
          <w:tcPr>
            <w:tcW w:w="1724" w:type="pct"/>
            <w:shd w:val="clear" w:color="auto" w:fill="auto"/>
            <w:vAlign w:val="center"/>
          </w:tcPr>
          <w:p w:rsidR="00F63A21" w:rsidRPr="00070416" w:rsidRDefault="00F63A21" w:rsidP="000D25D8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63A21" w:rsidRPr="00F63A21" w:rsidRDefault="00823227" w:rsidP="00941FE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63A21" w:rsidRPr="00F63A21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63A21" w:rsidRPr="00F63A21" w:rsidRDefault="00823227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A21" w:rsidRPr="00F63A21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63A21" w:rsidRPr="00F63A21" w:rsidRDefault="00F63A21" w:rsidP="00941FE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F63A21" w:rsidRPr="00070416" w:rsidTr="005E5F1A">
        <w:tc>
          <w:tcPr>
            <w:tcW w:w="1724" w:type="pct"/>
            <w:shd w:val="clear" w:color="auto" w:fill="auto"/>
            <w:vAlign w:val="center"/>
          </w:tcPr>
          <w:p w:rsidR="00F63A21" w:rsidRPr="00070416" w:rsidRDefault="00F63A2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63A21" w:rsidRPr="00F63A21" w:rsidRDefault="00823227" w:rsidP="00941FE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63A21" w:rsidRPr="00F63A21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63A21" w:rsidRPr="00F63A21" w:rsidRDefault="00823227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A21" w:rsidRPr="00F63A21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63A21" w:rsidRPr="00F63A21" w:rsidRDefault="00F63A21" w:rsidP="00941FE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F63A21" w:rsidRPr="00070416" w:rsidTr="005E5F1A">
        <w:tc>
          <w:tcPr>
            <w:tcW w:w="1724" w:type="pct"/>
            <w:shd w:val="clear" w:color="auto" w:fill="auto"/>
            <w:vAlign w:val="center"/>
          </w:tcPr>
          <w:p w:rsidR="00F63A21" w:rsidRPr="00070416" w:rsidRDefault="00F63A2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1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63A21" w:rsidRPr="00F63A21" w:rsidRDefault="00823227" w:rsidP="00941FE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63A21" w:rsidRPr="00F63A21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63A21" w:rsidRPr="00F63A21" w:rsidRDefault="00823227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A21" w:rsidRPr="00F63A21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63A21" w:rsidRPr="00F63A21" w:rsidRDefault="00F63A21" w:rsidP="00941FE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F63A21" w:rsidRPr="00070416" w:rsidTr="005E5F1A">
        <w:tc>
          <w:tcPr>
            <w:tcW w:w="1724" w:type="pct"/>
            <w:vAlign w:val="center"/>
          </w:tcPr>
          <w:p w:rsidR="00F63A21" w:rsidRPr="00070416" w:rsidRDefault="00F63A2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F63A21" w:rsidRPr="00070416" w:rsidRDefault="00F63A21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60" w:type="pct"/>
            <w:vAlign w:val="center"/>
          </w:tcPr>
          <w:p w:rsidR="00F63A21" w:rsidRPr="00070416" w:rsidRDefault="00F63A21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63A21" w:rsidRPr="00F63A21" w:rsidRDefault="00823227" w:rsidP="00941FE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63A21" w:rsidRPr="00F63A21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63A21" w:rsidRPr="00F63A21" w:rsidRDefault="00823227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3A21" w:rsidRPr="00F63A21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63A21" w:rsidRPr="00F63A21" w:rsidRDefault="00F63A21" w:rsidP="00941FE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1929AC" w:rsidRPr="00070416" w:rsidTr="005E5F1A">
        <w:trPr>
          <w:trHeight w:val="644"/>
        </w:trPr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</w:t>
            </w:r>
            <w:proofErr w:type="gramStart"/>
            <w:r w:rsidRPr="00070416">
              <w:rPr>
                <w:b/>
                <w:bCs/>
              </w:rPr>
              <w:t>о-</w:t>
            </w:r>
            <w:proofErr w:type="gramEnd"/>
            <w:r w:rsidRPr="00070416">
              <w:rPr>
                <w:b/>
                <w:bCs/>
              </w:rPr>
              <w:t xml:space="preserve"> коммунальное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902A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659,2</w:t>
            </w:r>
          </w:p>
        </w:tc>
        <w:tc>
          <w:tcPr>
            <w:tcW w:w="504" w:type="pct"/>
            <w:vAlign w:val="center"/>
          </w:tcPr>
          <w:p w:rsidR="004527D7" w:rsidRPr="00070416" w:rsidRDefault="00902A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530DBA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530DBA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902A69" w:rsidRPr="00070416" w:rsidTr="005E5F1A">
        <w:tc>
          <w:tcPr>
            <w:tcW w:w="1724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bCs/>
              </w:rPr>
            </w:pPr>
            <w:r w:rsidRPr="00902A69">
              <w:rPr>
                <w:b/>
                <w:bCs/>
              </w:rPr>
              <w:t>10,0</w:t>
            </w:r>
          </w:p>
        </w:tc>
        <w:tc>
          <w:tcPr>
            <w:tcW w:w="504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1,0</w:t>
            </w:r>
          </w:p>
        </w:tc>
      </w:tr>
      <w:tr w:rsidR="00902A69" w:rsidRPr="00070416" w:rsidTr="005E5F1A">
        <w:tc>
          <w:tcPr>
            <w:tcW w:w="1724" w:type="pct"/>
            <w:vAlign w:val="center"/>
          </w:tcPr>
          <w:p w:rsidR="00902A69" w:rsidRPr="00070416" w:rsidRDefault="00902A69" w:rsidP="000D25D8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530DBA" w:rsidRDefault="00902A69" w:rsidP="00902A69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902A69" w:rsidRPr="00070416" w:rsidTr="005E5F1A">
        <w:tc>
          <w:tcPr>
            <w:tcW w:w="1724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530DBA" w:rsidRDefault="00902A69" w:rsidP="00902A69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902A69" w:rsidRPr="00070416" w:rsidTr="005E5F1A">
        <w:tc>
          <w:tcPr>
            <w:tcW w:w="1724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530DBA" w:rsidRDefault="00902A69" w:rsidP="00902A69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530DBA" w:rsidRPr="00070416" w:rsidTr="005E5F1A">
        <w:tc>
          <w:tcPr>
            <w:tcW w:w="1724" w:type="pct"/>
            <w:vAlign w:val="center"/>
          </w:tcPr>
          <w:p w:rsidR="00530DBA" w:rsidRPr="00070416" w:rsidRDefault="00530DBA" w:rsidP="000D25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0416">
              <w:t xml:space="preserve">Расходы на организацию надежности функционирования системы коммунального хозяйства (Закупка товаров, работ и услуг для обеспечения государственных </w:t>
            </w:r>
            <w:r w:rsidRPr="00070416">
              <w:lastRenderedPageBreak/>
              <w:t>(муниципальных) нужд)</w:t>
            </w:r>
          </w:p>
        </w:tc>
        <w:tc>
          <w:tcPr>
            <w:tcW w:w="361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530DBA" w:rsidRPr="00070416" w:rsidRDefault="00530DBA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60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530DBA" w:rsidRPr="00530DBA" w:rsidRDefault="00902A69" w:rsidP="00941FEE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30DBA" w:rsidRPr="00530DBA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30DBA" w:rsidRPr="00530DBA" w:rsidRDefault="00902A69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30DBA" w:rsidRPr="00530DBA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30DBA" w:rsidRPr="00530DBA" w:rsidRDefault="00530DBA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902A69" w:rsidRPr="00070416" w:rsidTr="005E5F1A">
        <w:tc>
          <w:tcPr>
            <w:tcW w:w="1724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bCs/>
              </w:rPr>
            </w:pPr>
            <w:r w:rsidRPr="00902A69">
              <w:rPr>
                <w:b/>
                <w:bCs/>
              </w:rPr>
              <w:t>649,2</w:t>
            </w:r>
          </w:p>
        </w:tc>
        <w:tc>
          <w:tcPr>
            <w:tcW w:w="504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5,0</w:t>
            </w:r>
          </w:p>
        </w:tc>
      </w:tr>
      <w:tr w:rsidR="00902A69" w:rsidRPr="00070416" w:rsidTr="005E5F1A">
        <w:tc>
          <w:tcPr>
            <w:tcW w:w="1724" w:type="pct"/>
            <w:vAlign w:val="center"/>
          </w:tcPr>
          <w:p w:rsidR="00902A69" w:rsidRPr="00070416" w:rsidRDefault="00902A69" w:rsidP="00364429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530DBA" w:rsidRDefault="00902A69" w:rsidP="00902A69">
            <w:pPr>
              <w:jc w:val="right"/>
              <w:rPr>
                <w:bCs/>
              </w:rPr>
            </w:pPr>
            <w:r>
              <w:rPr>
                <w:bCs/>
              </w:rPr>
              <w:t>649,2</w:t>
            </w:r>
          </w:p>
        </w:tc>
        <w:tc>
          <w:tcPr>
            <w:tcW w:w="504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902A69" w:rsidRPr="00530DBA" w:rsidRDefault="00902A69" w:rsidP="00902A69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</w:tr>
      <w:tr w:rsidR="00530DBA" w:rsidRPr="00070416" w:rsidTr="005E5F1A">
        <w:tc>
          <w:tcPr>
            <w:tcW w:w="1724" w:type="pct"/>
            <w:vAlign w:val="center"/>
          </w:tcPr>
          <w:p w:rsidR="00530DBA" w:rsidRPr="00070416" w:rsidRDefault="00530DB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530DBA" w:rsidRPr="00070416" w:rsidRDefault="00530DBA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530DBA" w:rsidRPr="00070416" w:rsidRDefault="00530DBA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530DBA" w:rsidRPr="00070416" w:rsidRDefault="00530DB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30DBA" w:rsidRPr="00530DBA" w:rsidRDefault="00902A69" w:rsidP="00941FEE">
            <w:pPr>
              <w:jc w:val="right"/>
              <w:rPr>
                <w:bCs/>
              </w:rPr>
            </w:pPr>
            <w:r>
              <w:rPr>
                <w:bCs/>
              </w:rPr>
              <w:t>649,2</w:t>
            </w:r>
          </w:p>
        </w:tc>
        <w:tc>
          <w:tcPr>
            <w:tcW w:w="504" w:type="pct"/>
            <w:vAlign w:val="center"/>
          </w:tcPr>
          <w:p w:rsidR="00530DBA" w:rsidRPr="00530DBA" w:rsidRDefault="00530DBA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530DBA" w:rsidRPr="00530DBA" w:rsidRDefault="00530DBA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</w:tr>
      <w:tr w:rsidR="00902A69" w:rsidRPr="00070416" w:rsidTr="005E5F1A">
        <w:tc>
          <w:tcPr>
            <w:tcW w:w="1724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</w:tcPr>
          <w:p w:rsidR="00902A69" w:rsidRPr="00070416" w:rsidRDefault="00902A6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902A69" w:rsidRPr="00070416" w:rsidRDefault="00902A6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39 1 02 00000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right"/>
              <w:rPr>
                <w:bCs/>
              </w:rPr>
            </w:pPr>
          </w:p>
          <w:p w:rsidR="00902A69" w:rsidRPr="00070416" w:rsidRDefault="00902A69" w:rsidP="003476ED">
            <w:pPr>
              <w:jc w:val="right"/>
              <w:rPr>
                <w:bCs/>
              </w:rPr>
            </w:pPr>
            <w:r>
              <w:rPr>
                <w:bCs/>
              </w:rPr>
              <w:t>324,4</w:t>
            </w:r>
          </w:p>
        </w:tc>
        <w:tc>
          <w:tcPr>
            <w:tcW w:w="50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902A69" w:rsidRPr="00070416" w:rsidTr="005E5F1A">
        <w:tc>
          <w:tcPr>
            <w:tcW w:w="1724" w:type="pct"/>
            <w:vAlign w:val="center"/>
          </w:tcPr>
          <w:p w:rsidR="00902A69" w:rsidRPr="00070416" w:rsidRDefault="00902A6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902A69" w:rsidRPr="00070416" w:rsidRDefault="00902A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941FEE">
            <w:pPr>
              <w:jc w:val="right"/>
              <w:rPr>
                <w:bCs/>
              </w:rPr>
            </w:pPr>
          </w:p>
          <w:p w:rsidR="00902A69" w:rsidRPr="00070416" w:rsidRDefault="00902A69" w:rsidP="003476ED">
            <w:pPr>
              <w:jc w:val="right"/>
              <w:rPr>
                <w:bCs/>
              </w:rPr>
            </w:pPr>
            <w:r>
              <w:rPr>
                <w:bCs/>
              </w:rPr>
              <w:t>324,4</w:t>
            </w:r>
          </w:p>
        </w:tc>
        <w:tc>
          <w:tcPr>
            <w:tcW w:w="50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902A69" w:rsidRPr="00070416" w:rsidTr="00364429">
        <w:trPr>
          <w:trHeight w:val="843"/>
        </w:trPr>
        <w:tc>
          <w:tcPr>
            <w:tcW w:w="1724" w:type="pct"/>
            <w:vAlign w:val="center"/>
          </w:tcPr>
          <w:p w:rsidR="00902A69" w:rsidRPr="00070416" w:rsidRDefault="00902A69" w:rsidP="00364429">
            <w:pPr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364429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364429"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364429"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364429">
            <w:pPr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364429"/>
        </w:tc>
        <w:tc>
          <w:tcPr>
            <w:tcW w:w="503" w:type="pct"/>
            <w:vAlign w:val="center"/>
          </w:tcPr>
          <w:p w:rsidR="00902A69" w:rsidRPr="00070416" w:rsidRDefault="00902A69" w:rsidP="00364429">
            <w:pPr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902A69" w:rsidRPr="00070416" w:rsidTr="005E5F1A">
        <w:tc>
          <w:tcPr>
            <w:tcW w:w="1724" w:type="pct"/>
            <w:vAlign w:val="center"/>
          </w:tcPr>
          <w:p w:rsidR="00902A69" w:rsidRPr="00070416" w:rsidRDefault="00902A69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3476ED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902A69" w:rsidRPr="00070416" w:rsidTr="005E5F1A">
        <w:tc>
          <w:tcPr>
            <w:tcW w:w="1724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070416" w:rsidRDefault="00902A69" w:rsidP="00530DBA">
            <w:pPr>
              <w:jc w:val="right"/>
            </w:pPr>
            <w:r>
              <w:t>25</w:t>
            </w:r>
            <w:r w:rsidRPr="00070416">
              <w:t>,0</w:t>
            </w:r>
          </w:p>
        </w:tc>
        <w:tc>
          <w:tcPr>
            <w:tcW w:w="50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902A69" w:rsidRPr="00070416" w:rsidTr="005E5F1A">
        <w:tc>
          <w:tcPr>
            <w:tcW w:w="1724" w:type="pct"/>
            <w:vAlign w:val="center"/>
          </w:tcPr>
          <w:p w:rsidR="00902A69" w:rsidRPr="00070416" w:rsidRDefault="00902A69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right"/>
            </w:pPr>
            <w:r>
              <w:t>25</w:t>
            </w:r>
            <w:r w:rsidRPr="00070416">
              <w:t>,0</w:t>
            </w:r>
          </w:p>
        </w:tc>
        <w:tc>
          <w:tcPr>
            <w:tcW w:w="504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902A69" w:rsidRPr="00070416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="0007137C"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 w:rsidR="0007137C"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902A69" w:rsidP="00530DBA">
            <w:pPr>
              <w:jc w:val="right"/>
            </w:pPr>
            <w:r>
              <w:t>293,8</w:t>
            </w:r>
          </w:p>
        </w:tc>
        <w:tc>
          <w:tcPr>
            <w:tcW w:w="504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364429">
        <w:trPr>
          <w:trHeight w:val="1400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E61C9" w:rsidRPr="00070416" w:rsidRDefault="00FE61C9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902A69" w:rsidP="00D42A9F">
            <w:pPr>
              <w:jc w:val="right"/>
            </w:pPr>
            <w:r>
              <w:t>10,0</w:t>
            </w:r>
          </w:p>
        </w:tc>
        <w:tc>
          <w:tcPr>
            <w:tcW w:w="504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07137C"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902A69" w:rsidP="00902A69">
            <w:pPr>
              <w:jc w:val="right"/>
            </w:pPr>
            <w:r>
              <w:t>283,8</w:t>
            </w:r>
          </w:p>
        </w:tc>
        <w:tc>
          <w:tcPr>
            <w:tcW w:w="504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902A69" w:rsidRPr="00070416" w:rsidTr="00902A69">
        <w:tc>
          <w:tcPr>
            <w:tcW w:w="1724" w:type="pct"/>
            <w:vAlign w:val="center"/>
          </w:tcPr>
          <w:p w:rsidR="00902A69" w:rsidRPr="00070416" w:rsidRDefault="00902A6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</w:tcPr>
          <w:p w:rsidR="00902A69" w:rsidRPr="00902A69" w:rsidRDefault="00902A69" w:rsidP="00902A69">
            <w:pPr>
              <w:rPr>
                <w:b/>
              </w:rPr>
            </w:pPr>
            <w:r w:rsidRPr="00902A69">
              <w:rPr>
                <w:b/>
              </w:rPr>
              <w:t>1356,6</w:t>
            </w:r>
          </w:p>
        </w:tc>
        <w:tc>
          <w:tcPr>
            <w:tcW w:w="504" w:type="pct"/>
          </w:tcPr>
          <w:p w:rsidR="00902A69" w:rsidRPr="00902A69" w:rsidRDefault="00902A69" w:rsidP="00902A69">
            <w:pPr>
              <w:rPr>
                <w:b/>
              </w:rPr>
            </w:pPr>
            <w:r w:rsidRPr="00902A69">
              <w:rPr>
                <w:b/>
              </w:rPr>
              <w:t>300,1</w:t>
            </w:r>
          </w:p>
        </w:tc>
        <w:tc>
          <w:tcPr>
            <w:tcW w:w="468" w:type="pct"/>
          </w:tcPr>
          <w:p w:rsidR="00902A69" w:rsidRPr="00902A69" w:rsidRDefault="00902A69" w:rsidP="00902A69">
            <w:pPr>
              <w:rPr>
                <w:b/>
              </w:rPr>
            </w:pPr>
            <w:r w:rsidRPr="00902A69">
              <w:rPr>
                <w:b/>
              </w:rPr>
              <w:t>131,2</w:t>
            </w:r>
          </w:p>
        </w:tc>
      </w:tr>
      <w:tr w:rsidR="00902A69" w:rsidRPr="00070416" w:rsidTr="005E5F1A">
        <w:trPr>
          <w:trHeight w:val="485"/>
        </w:trPr>
        <w:tc>
          <w:tcPr>
            <w:tcW w:w="1724" w:type="pct"/>
            <w:vAlign w:val="center"/>
          </w:tcPr>
          <w:p w:rsidR="00902A69" w:rsidRPr="00070416" w:rsidRDefault="00902A69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bCs/>
              </w:rPr>
            </w:pPr>
            <w:r w:rsidRPr="00902A69">
              <w:rPr>
                <w:b/>
                <w:bCs/>
              </w:rPr>
              <w:t>1356,6</w:t>
            </w:r>
          </w:p>
        </w:tc>
        <w:tc>
          <w:tcPr>
            <w:tcW w:w="504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300,1</w:t>
            </w:r>
          </w:p>
        </w:tc>
        <w:tc>
          <w:tcPr>
            <w:tcW w:w="468" w:type="pct"/>
            <w:vAlign w:val="center"/>
          </w:tcPr>
          <w:p w:rsidR="00902A69" w:rsidRPr="00902A69" w:rsidRDefault="00902A69" w:rsidP="00902A69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131,2</w:t>
            </w:r>
          </w:p>
        </w:tc>
      </w:tr>
      <w:tr w:rsidR="00902A69" w:rsidRPr="00070416" w:rsidTr="005E5F1A">
        <w:trPr>
          <w:trHeight w:val="485"/>
        </w:trPr>
        <w:tc>
          <w:tcPr>
            <w:tcW w:w="1724" w:type="pct"/>
            <w:vAlign w:val="center"/>
          </w:tcPr>
          <w:p w:rsidR="00902A69" w:rsidRPr="00070416" w:rsidRDefault="00902A69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662CAD" w:rsidRDefault="00902A69" w:rsidP="00902A69">
            <w:pPr>
              <w:jc w:val="right"/>
              <w:rPr>
                <w:bCs/>
              </w:rPr>
            </w:pPr>
            <w:r>
              <w:rPr>
                <w:bCs/>
              </w:rPr>
              <w:t>1356,6</w:t>
            </w:r>
          </w:p>
        </w:tc>
        <w:tc>
          <w:tcPr>
            <w:tcW w:w="504" w:type="pct"/>
            <w:vAlign w:val="center"/>
          </w:tcPr>
          <w:p w:rsidR="00902A69" w:rsidRPr="00662CAD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300,1</w:t>
            </w:r>
          </w:p>
        </w:tc>
        <w:tc>
          <w:tcPr>
            <w:tcW w:w="468" w:type="pct"/>
            <w:vAlign w:val="center"/>
          </w:tcPr>
          <w:p w:rsidR="00902A69" w:rsidRPr="00662CAD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131,2</w:t>
            </w:r>
          </w:p>
        </w:tc>
      </w:tr>
      <w:tr w:rsidR="00902A69" w:rsidRPr="00070416" w:rsidTr="005E5F1A">
        <w:trPr>
          <w:trHeight w:val="485"/>
        </w:trPr>
        <w:tc>
          <w:tcPr>
            <w:tcW w:w="1724" w:type="pct"/>
            <w:vAlign w:val="center"/>
          </w:tcPr>
          <w:p w:rsidR="00902A69" w:rsidRPr="00070416" w:rsidRDefault="00902A69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902A69" w:rsidRPr="00070416" w:rsidRDefault="00902A69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902A69" w:rsidRPr="00662CAD" w:rsidRDefault="00902A69" w:rsidP="00902A69">
            <w:pPr>
              <w:jc w:val="right"/>
              <w:rPr>
                <w:bCs/>
              </w:rPr>
            </w:pPr>
            <w:r>
              <w:rPr>
                <w:bCs/>
              </w:rPr>
              <w:t>1356,6</w:t>
            </w:r>
          </w:p>
        </w:tc>
        <w:tc>
          <w:tcPr>
            <w:tcW w:w="504" w:type="pct"/>
            <w:vAlign w:val="center"/>
          </w:tcPr>
          <w:p w:rsidR="00902A69" w:rsidRPr="00662CAD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300,1</w:t>
            </w:r>
          </w:p>
        </w:tc>
        <w:tc>
          <w:tcPr>
            <w:tcW w:w="468" w:type="pct"/>
            <w:vAlign w:val="center"/>
          </w:tcPr>
          <w:p w:rsidR="00902A69" w:rsidRPr="00662CAD" w:rsidRDefault="00902A69" w:rsidP="00902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131,2</w:t>
            </w:r>
          </w:p>
        </w:tc>
      </w:tr>
      <w:tr w:rsidR="001446BB" w:rsidRPr="00070416" w:rsidTr="005E5F1A">
        <w:tc>
          <w:tcPr>
            <w:tcW w:w="1724" w:type="pct"/>
            <w:vAlign w:val="center"/>
          </w:tcPr>
          <w:p w:rsidR="001446BB" w:rsidRPr="00070416" w:rsidRDefault="001446B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1446BB" w:rsidRPr="00070416" w:rsidRDefault="001446B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446BB" w:rsidRPr="00070416" w:rsidRDefault="001446BB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1446BB" w:rsidRPr="00070416" w:rsidRDefault="001446BB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446BB" w:rsidRPr="00070416" w:rsidRDefault="001446BB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60" w:type="pct"/>
            <w:vAlign w:val="center"/>
          </w:tcPr>
          <w:p w:rsidR="001446BB" w:rsidRPr="00070416" w:rsidRDefault="001446BB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446BB" w:rsidRPr="00662CAD" w:rsidRDefault="00902A69" w:rsidP="00533625">
            <w:pPr>
              <w:jc w:val="right"/>
              <w:rPr>
                <w:bCs/>
              </w:rPr>
            </w:pPr>
            <w:r>
              <w:rPr>
                <w:bCs/>
              </w:rPr>
              <w:t>1356,6</w:t>
            </w:r>
          </w:p>
        </w:tc>
        <w:tc>
          <w:tcPr>
            <w:tcW w:w="504" w:type="pct"/>
            <w:vAlign w:val="center"/>
          </w:tcPr>
          <w:p w:rsidR="001446BB" w:rsidRPr="00662CAD" w:rsidRDefault="00902A69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300,1</w:t>
            </w:r>
          </w:p>
        </w:tc>
        <w:tc>
          <w:tcPr>
            <w:tcW w:w="468" w:type="pct"/>
            <w:vAlign w:val="center"/>
          </w:tcPr>
          <w:p w:rsidR="001446BB" w:rsidRPr="00662CAD" w:rsidRDefault="001446BB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131,2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FE61C9" w:rsidRPr="00070416" w:rsidRDefault="00902A69" w:rsidP="00D42A9F">
            <w:pPr>
              <w:jc w:val="right"/>
            </w:pPr>
            <w:r>
              <w:t>967,5</w:t>
            </w:r>
          </w:p>
        </w:tc>
        <w:tc>
          <w:tcPr>
            <w:tcW w:w="504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294,1</w:t>
            </w:r>
          </w:p>
        </w:tc>
        <w:tc>
          <w:tcPr>
            <w:tcW w:w="468" w:type="pct"/>
            <w:vAlign w:val="center"/>
          </w:tcPr>
          <w:p w:rsidR="00FE61C9" w:rsidRPr="00070416" w:rsidRDefault="001446BB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131,2</w:t>
            </w:r>
          </w:p>
        </w:tc>
      </w:tr>
      <w:tr w:rsidR="001929AC" w:rsidRPr="00070416" w:rsidTr="005E5F1A">
        <w:trPr>
          <w:trHeight w:val="2091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364429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902A69" w:rsidP="00D42A9F">
            <w:pPr>
              <w:jc w:val="right"/>
            </w:pPr>
            <w:r>
              <w:t>389,1</w:t>
            </w:r>
          </w:p>
        </w:tc>
        <w:tc>
          <w:tcPr>
            <w:tcW w:w="504" w:type="pct"/>
            <w:vAlign w:val="center"/>
          </w:tcPr>
          <w:p w:rsidR="00FE61C9" w:rsidRPr="00070416" w:rsidRDefault="00902A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62CAD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662CA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662CAD" w:rsidP="00902A69">
            <w:pPr>
              <w:jc w:val="right"/>
              <w:rPr>
                <w:b/>
                <w:bCs/>
              </w:rPr>
            </w:pPr>
            <w:r>
              <w:rPr>
                <w:b/>
              </w:rPr>
              <w:t>2</w:t>
            </w:r>
            <w:r w:rsidR="00902A69">
              <w:rPr>
                <w:b/>
              </w:rPr>
              <w:t>9</w:t>
            </w:r>
            <w:r>
              <w:rPr>
                <w:b/>
              </w:rPr>
              <w:t>3,</w:t>
            </w:r>
            <w:r w:rsidR="003476ED">
              <w:rPr>
                <w:b/>
              </w:rPr>
              <w:t>0</w:t>
            </w:r>
          </w:p>
        </w:tc>
        <w:tc>
          <w:tcPr>
            <w:tcW w:w="504" w:type="pct"/>
            <w:vAlign w:val="center"/>
          </w:tcPr>
          <w:p w:rsidR="00FE61C9" w:rsidRPr="00070416" w:rsidRDefault="00662CAD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E61C9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662CAD" w:rsidP="00DE0D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E61C9" w:rsidRPr="00070416">
              <w:rPr>
                <w:b/>
                <w:color w:val="000000"/>
              </w:rPr>
              <w:t>,0</w:t>
            </w:r>
          </w:p>
        </w:tc>
      </w:tr>
      <w:tr w:rsidR="00662CAD" w:rsidRPr="00070416" w:rsidTr="005E5F1A">
        <w:tc>
          <w:tcPr>
            <w:tcW w:w="1724" w:type="pct"/>
            <w:vAlign w:val="center"/>
          </w:tcPr>
          <w:p w:rsidR="00662CAD" w:rsidRPr="00070416" w:rsidRDefault="00662CAD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1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662CAD" w:rsidRPr="00070416" w:rsidRDefault="00662CAD" w:rsidP="00902A69">
            <w:pPr>
              <w:jc w:val="right"/>
              <w:rPr>
                <w:b/>
                <w:bCs/>
              </w:rPr>
            </w:pPr>
            <w:r>
              <w:rPr>
                <w:b/>
              </w:rPr>
              <w:t>2</w:t>
            </w:r>
            <w:r w:rsidR="00902A69">
              <w:rPr>
                <w:b/>
              </w:rPr>
              <w:t>9</w:t>
            </w:r>
            <w:r>
              <w:rPr>
                <w:b/>
              </w:rPr>
              <w:t>3,</w:t>
            </w:r>
            <w:r w:rsidR="003476ED">
              <w:rPr>
                <w:b/>
              </w:rPr>
              <w:t>0</w:t>
            </w:r>
          </w:p>
        </w:tc>
        <w:tc>
          <w:tcPr>
            <w:tcW w:w="504" w:type="pct"/>
            <w:vAlign w:val="center"/>
          </w:tcPr>
          <w:p w:rsidR="00662CAD" w:rsidRPr="00070416" w:rsidRDefault="00662CAD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62CAD" w:rsidRPr="00070416" w:rsidRDefault="00662CAD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662CAD" w:rsidRPr="00070416" w:rsidTr="005E5F1A">
        <w:tc>
          <w:tcPr>
            <w:tcW w:w="1724" w:type="pct"/>
          </w:tcPr>
          <w:p w:rsidR="00662CAD" w:rsidRPr="00070416" w:rsidRDefault="00662CAD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</w:t>
            </w:r>
            <w:r w:rsidRPr="00070416">
              <w:rPr>
                <w:color w:val="000000"/>
              </w:rPr>
              <w:lastRenderedPageBreak/>
              <w:t xml:space="preserve">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62CAD" w:rsidRPr="00662CAD" w:rsidRDefault="00662CAD" w:rsidP="00902A69">
            <w:pPr>
              <w:jc w:val="right"/>
              <w:rPr>
                <w:bCs/>
              </w:rPr>
            </w:pPr>
            <w:r w:rsidRPr="00662CAD">
              <w:t>2</w:t>
            </w:r>
            <w:r w:rsidR="00902A69">
              <w:t>9</w:t>
            </w:r>
            <w:r w:rsidRPr="00662CAD">
              <w:t>3,</w:t>
            </w:r>
            <w:r w:rsidR="003476ED">
              <w:t>0</w:t>
            </w:r>
          </w:p>
        </w:tc>
        <w:tc>
          <w:tcPr>
            <w:tcW w:w="504" w:type="pct"/>
            <w:vAlign w:val="center"/>
          </w:tcPr>
          <w:p w:rsidR="00662CAD" w:rsidRPr="00662CAD" w:rsidRDefault="00662CA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662CAD" w:rsidRPr="00662CAD" w:rsidRDefault="00662CA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662CAD" w:rsidRPr="00070416" w:rsidTr="005E5F1A">
        <w:tc>
          <w:tcPr>
            <w:tcW w:w="1724" w:type="pct"/>
            <w:vAlign w:val="center"/>
          </w:tcPr>
          <w:p w:rsidR="00662CAD" w:rsidRPr="00070416" w:rsidRDefault="00662CAD" w:rsidP="00D42A9F"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62CAD" w:rsidRPr="00662CAD" w:rsidRDefault="003476ED" w:rsidP="00902A69">
            <w:pPr>
              <w:jc w:val="right"/>
              <w:rPr>
                <w:bCs/>
              </w:rPr>
            </w:pPr>
            <w:r w:rsidRPr="003476ED">
              <w:t>2</w:t>
            </w:r>
            <w:r w:rsidR="00902A69">
              <w:t>9</w:t>
            </w:r>
            <w:r w:rsidRPr="003476ED">
              <w:t>3,0</w:t>
            </w:r>
          </w:p>
        </w:tc>
        <w:tc>
          <w:tcPr>
            <w:tcW w:w="504" w:type="pct"/>
            <w:vAlign w:val="center"/>
          </w:tcPr>
          <w:p w:rsidR="00662CAD" w:rsidRPr="00662CAD" w:rsidRDefault="00662CA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662CAD" w:rsidRPr="00662CAD" w:rsidRDefault="00662CA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662CAD" w:rsidRPr="00070416" w:rsidTr="005E5F1A">
        <w:tc>
          <w:tcPr>
            <w:tcW w:w="1724" w:type="pct"/>
            <w:vAlign w:val="center"/>
          </w:tcPr>
          <w:p w:rsidR="00662CAD" w:rsidRPr="00070416" w:rsidRDefault="00662CAD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1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62CAD" w:rsidRPr="00662CAD" w:rsidRDefault="003476ED" w:rsidP="00902A69">
            <w:pPr>
              <w:jc w:val="right"/>
              <w:rPr>
                <w:bCs/>
              </w:rPr>
            </w:pPr>
            <w:r w:rsidRPr="003476ED">
              <w:t>2</w:t>
            </w:r>
            <w:r w:rsidR="00902A69">
              <w:t>9</w:t>
            </w:r>
            <w:r w:rsidRPr="003476ED">
              <w:t>3,0</w:t>
            </w:r>
          </w:p>
        </w:tc>
        <w:tc>
          <w:tcPr>
            <w:tcW w:w="504" w:type="pct"/>
            <w:vAlign w:val="center"/>
          </w:tcPr>
          <w:p w:rsidR="00662CAD" w:rsidRPr="00662CAD" w:rsidRDefault="00662CA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662CAD" w:rsidRPr="00662CAD" w:rsidRDefault="00662CA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662CAD" w:rsidRPr="00070416" w:rsidTr="005E5F1A">
        <w:tc>
          <w:tcPr>
            <w:tcW w:w="1724" w:type="pct"/>
            <w:vAlign w:val="center"/>
          </w:tcPr>
          <w:p w:rsidR="00662CAD" w:rsidRPr="00070416" w:rsidRDefault="00662CAD" w:rsidP="00364429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61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60" w:type="pct"/>
            <w:vAlign w:val="center"/>
          </w:tcPr>
          <w:p w:rsidR="00662CAD" w:rsidRPr="00070416" w:rsidRDefault="00662CAD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3" w:type="pct"/>
            <w:vAlign w:val="center"/>
          </w:tcPr>
          <w:p w:rsidR="00662CAD" w:rsidRPr="00662CAD" w:rsidRDefault="003476ED" w:rsidP="00902A69">
            <w:pPr>
              <w:jc w:val="right"/>
              <w:rPr>
                <w:bCs/>
              </w:rPr>
            </w:pPr>
            <w:r w:rsidRPr="003476ED">
              <w:t>2</w:t>
            </w:r>
            <w:r w:rsidR="00902A69">
              <w:t>9</w:t>
            </w:r>
            <w:r w:rsidRPr="003476ED">
              <w:t>3,0</w:t>
            </w:r>
          </w:p>
        </w:tc>
        <w:tc>
          <w:tcPr>
            <w:tcW w:w="504" w:type="pct"/>
            <w:vAlign w:val="center"/>
          </w:tcPr>
          <w:p w:rsidR="00662CAD" w:rsidRPr="00662CAD" w:rsidRDefault="00662CA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662CAD" w:rsidRPr="00662CAD" w:rsidRDefault="00662CA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3476ED" w:rsidRDefault="003476ED" w:rsidP="00373ED3">
      <w:pPr>
        <w:ind w:left="6237"/>
        <w:jc w:val="right"/>
      </w:pPr>
    </w:p>
    <w:p w:rsidR="00373ED3" w:rsidRPr="00070416" w:rsidRDefault="00F25052" w:rsidP="00373ED3">
      <w:pPr>
        <w:ind w:left="6237"/>
        <w:jc w:val="right"/>
      </w:pPr>
      <w:r>
        <w:t>Приложение 4</w:t>
      </w:r>
    </w:p>
    <w:p w:rsidR="00FB7DC6" w:rsidRPr="00FB7DC6" w:rsidRDefault="00FB7DC6" w:rsidP="00FB7DC6">
      <w:pPr>
        <w:jc w:val="right"/>
      </w:pPr>
      <w:r w:rsidRPr="00FB7DC6">
        <w:t>к  проекту решения народных депутатов</w:t>
      </w:r>
    </w:p>
    <w:p w:rsidR="00FB7DC6" w:rsidRPr="00FB7DC6" w:rsidRDefault="00FB7DC6" w:rsidP="00FB7DC6">
      <w:pPr>
        <w:jc w:val="right"/>
      </w:pPr>
      <w:proofErr w:type="spellStart"/>
      <w:r w:rsidRPr="00FB7DC6">
        <w:t>Монастырщинского</w:t>
      </w:r>
      <w:proofErr w:type="spellEnd"/>
      <w:r w:rsidRPr="00FB7DC6">
        <w:t xml:space="preserve"> сельского поселения</w:t>
      </w:r>
    </w:p>
    <w:p w:rsidR="00FB7DC6" w:rsidRPr="00FB7DC6" w:rsidRDefault="00FB7DC6" w:rsidP="00FB7DC6">
      <w:pPr>
        <w:jc w:val="right"/>
      </w:pPr>
      <w:r w:rsidRPr="00FB7DC6">
        <w:t>от   .12.2023 № ___</w:t>
      </w:r>
    </w:p>
    <w:p w:rsidR="00546422" w:rsidRDefault="00546422" w:rsidP="00546422">
      <w:pPr>
        <w:jc w:val="right"/>
      </w:pPr>
    </w:p>
    <w:p w:rsidR="00546422" w:rsidRDefault="00546422" w:rsidP="00546422">
      <w:pPr>
        <w:jc w:val="right"/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6B011A">
        <w:rPr>
          <w:b/>
          <w:bCs/>
        </w:rPr>
        <w:t>Монастырщинского</w:t>
      </w:r>
      <w:proofErr w:type="spellEnd"/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6B011A">
        <w:rPr>
          <w:b/>
          <w:bCs/>
        </w:rPr>
        <w:t>Монастырщинского</w:t>
      </w:r>
      <w:proofErr w:type="spellEnd"/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 xml:space="preserve">на </w:t>
      </w:r>
      <w:r w:rsidR="006F4C12">
        <w:rPr>
          <w:b/>
        </w:rPr>
        <w:t>2024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 xml:space="preserve">период </w:t>
      </w:r>
      <w:r w:rsidR="006F4C12">
        <w:rPr>
          <w:b/>
        </w:rPr>
        <w:t>2025</w:t>
      </w:r>
      <w:r>
        <w:rPr>
          <w:b/>
        </w:rPr>
        <w:t xml:space="preserve"> и </w:t>
      </w:r>
      <w:r w:rsidR="006F4C12">
        <w:rPr>
          <w:b/>
        </w:rPr>
        <w:t>2026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568"/>
        <w:gridCol w:w="568"/>
        <w:gridCol w:w="1420"/>
        <w:gridCol w:w="702"/>
        <w:gridCol w:w="1137"/>
        <w:gridCol w:w="1133"/>
        <w:gridCol w:w="1133"/>
      </w:tblGrid>
      <w:tr w:rsidR="00373ED3" w:rsidRPr="00070416" w:rsidTr="0008079D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45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9" w:type="pct"/>
            <w:vAlign w:val="center"/>
          </w:tcPr>
          <w:p w:rsidR="00373ED3" w:rsidRPr="00070416" w:rsidRDefault="006F4C12" w:rsidP="00853FE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6F4C12" w:rsidP="00853FE5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6F4C12" w:rsidP="00853FE5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08079D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45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902A69" w:rsidRPr="00070416" w:rsidTr="0008079D">
        <w:trPr>
          <w:trHeight w:val="143"/>
        </w:trPr>
        <w:tc>
          <w:tcPr>
            <w:tcW w:w="1726" w:type="pct"/>
          </w:tcPr>
          <w:p w:rsidR="00902A69" w:rsidRPr="00070416" w:rsidRDefault="00902A69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279" w:type="pct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698" w:type="pct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345" w:type="pct"/>
          </w:tcPr>
          <w:p w:rsidR="00902A69" w:rsidRPr="00070416" w:rsidRDefault="00902A69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5667,5</w:t>
            </w:r>
          </w:p>
        </w:tc>
        <w:tc>
          <w:tcPr>
            <w:tcW w:w="557" w:type="pct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3580,1</w:t>
            </w:r>
          </w:p>
        </w:tc>
        <w:tc>
          <w:tcPr>
            <w:tcW w:w="557" w:type="pct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2557,8</w:t>
            </w:r>
          </w:p>
        </w:tc>
      </w:tr>
      <w:tr w:rsidR="00902A69" w:rsidRPr="00070416" w:rsidTr="0008079D">
        <w:trPr>
          <w:trHeight w:val="143"/>
        </w:trPr>
        <w:tc>
          <w:tcPr>
            <w:tcW w:w="1726" w:type="pct"/>
          </w:tcPr>
          <w:p w:rsidR="00902A69" w:rsidRPr="00070416" w:rsidRDefault="00902A69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Монастырщинского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902A69" w:rsidRPr="00070416" w:rsidRDefault="00902A6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5667,5</w:t>
            </w:r>
          </w:p>
        </w:tc>
        <w:tc>
          <w:tcPr>
            <w:tcW w:w="557" w:type="pct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3580,1</w:t>
            </w:r>
          </w:p>
        </w:tc>
        <w:tc>
          <w:tcPr>
            <w:tcW w:w="557" w:type="pct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2557,8</w:t>
            </w:r>
          </w:p>
        </w:tc>
      </w:tr>
      <w:tr w:rsidR="00FB1946" w:rsidRPr="00070416" w:rsidTr="0008079D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B1946" w:rsidRPr="00070416" w:rsidRDefault="0018721B" w:rsidP="00BD562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3198,3</w:t>
            </w:r>
          </w:p>
        </w:tc>
        <w:tc>
          <w:tcPr>
            <w:tcW w:w="557" w:type="pct"/>
            <w:vAlign w:val="center"/>
          </w:tcPr>
          <w:p w:rsidR="00FB1946" w:rsidRPr="00070416" w:rsidRDefault="0018721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3144,3</w:t>
            </w:r>
          </w:p>
        </w:tc>
        <w:tc>
          <w:tcPr>
            <w:tcW w:w="557" w:type="pct"/>
            <w:vAlign w:val="center"/>
          </w:tcPr>
          <w:p w:rsidR="00FB1946" w:rsidRPr="00070416" w:rsidRDefault="0018721B" w:rsidP="001872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2290,9</w:t>
            </w:r>
          </w:p>
        </w:tc>
      </w:tr>
      <w:tr w:rsidR="000A2014" w:rsidRPr="00070416" w:rsidTr="0008079D">
        <w:trPr>
          <w:trHeight w:val="143"/>
        </w:trPr>
        <w:tc>
          <w:tcPr>
            <w:tcW w:w="1726" w:type="pct"/>
          </w:tcPr>
          <w:p w:rsidR="000A2014" w:rsidRPr="00070416" w:rsidRDefault="000A2014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0A2014" w:rsidRPr="00070416" w:rsidRDefault="000A201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0A2014" w:rsidRPr="00070416" w:rsidRDefault="000A201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0A2014" w:rsidRPr="00070416" w:rsidRDefault="000A2014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0A2014" w:rsidRPr="00070416" w:rsidRDefault="000A2014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A2014" w:rsidRPr="000A2014" w:rsidRDefault="0018721B" w:rsidP="00941FEE">
            <w:pPr>
              <w:jc w:val="right"/>
              <w:rPr>
                <w:b/>
              </w:rPr>
            </w:pPr>
            <w:r>
              <w:rPr>
                <w:b/>
              </w:rPr>
              <w:t>1025,3</w:t>
            </w:r>
          </w:p>
        </w:tc>
        <w:tc>
          <w:tcPr>
            <w:tcW w:w="557" w:type="pct"/>
            <w:vAlign w:val="center"/>
          </w:tcPr>
          <w:p w:rsidR="000A2014" w:rsidRPr="000A2014" w:rsidRDefault="0018721B" w:rsidP="009123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839,8</w:t>
            </w:r>
          </w:p>
        </w:tc>
        <w:tc>
          <w:tcPr>
            <w:tcW w:w="557" w:type="pct"/>
            <w:vAlign w:val="center"/>
          </w:tcPr>
          <w:p w:rsidR="000A2014" w:rsidRPr="000A2014" w:rsidRDefault="0018721B" w:rsidP="00941F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973,1</w:t>
            </w:r>
          </w:p>
        </w:tc>
      </w:tr>
      <w:tr w:rsidR="0018721B" w:rsidRPr="00070416" w:rsidTr="00912317">
        <w:trPr>
          <w:trHeight w:val="143"/>
        </w:trPr>
        <w:tc>
          <w:tcPr>
            <w:tcW w:w="1726" w:type="pct"/>
          </w:tcPr>
          <w:p w:rsidR="0018721B" w:rsidRPr="00070416" w:rsidRDefault="0018721B" w:rsidP="00364429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</w:t>
            </w:r>
            <w:r w:rsidRPr="00070416">
              <w:rPr>
                <w:color w:val="000000"/>
              </w:rPr>
              <w:lastRenderedPageBreak/>
              <w:t xml:space="preserve">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8721B" w:rsidRPr="00070416" w:rsidRDefault="0018721B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18721B" w:rsidRPr="00070416" w:rsidRDefault="0018721B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18721B" w:rsidRPr="00070416" w:rsidRDefault="0018721B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18721B" w:rsidRPr="00070416" w:rsidRDefault="0018721B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18721B" w:rsidRPr="0018721B" w:rsidRDefault="0018721B" w:rsidP="00300715">
            <w:pPr>
              <w:jc w:val="right"/>
            </w:pPr>
            <w:r w:rsidRPr="0018721B">
              <w:t>1025,3</w:t>
            </w:r>
          </w:p>
        </w:tc>
        <w:tc>
          <w:tcPr>
            <w:tcW w:w="557" w:type="pct"/>
            <w:vAlign w:val="center"/>
          </w:tcPr>
          <w:p w:rsidR="0018721B" w:rsidRPr="0018721B" w:rsidRDefault="0018721B" w:rsidP="00300715">
            <w:pPr>
              <w:jc w:val="center"/>
              <w:rPr>
                <w:color w:val="000000"/>
              </w:rPr>
            </w:pPr>
            <w:r w:rsidRPr="0018721B">
              <w:rPr>
                <w:color w:val="000000"/>
              </w:rPr>
              <w:t>839,8</w:t>
            </w:r>
          </w:p>
        </w:tc>
        <w:tc>
          <w:tcPr>
            <w:tcW w:w="557" w:type="pct"/>
            <w:vAlign w:val="center"/>
          </w:tcPr>
          <w:p w:rsidR="0018721B" w:rsidRPr="0018721B" w:rsidRDefault="0018721B" w:rsidP="00300715">
            <w:pPr>
              <w:jc w:val="center"/>
              <w:rPr>
                <w:color w:val="000000"/>
              </w:rPr>
            </w:pPr>
            <w:r w:rsidRPr="0018721B">
              <w:rPr>
                <w:color w:val="000000"/>
              </w:rPr>
              <w:t>973,1</w:t>
            </w:r>
          </w:p>
        </w:tc>
      </w:tr>
      <w:tr w:rsidR="0018721B" w:rsidRPr="00070416" w:rsidTr="0008079D">
        <w:trPr>
          <w:trHeight w:val="143"/>
        </w:trPr>
        <w:tc>
          <w:tcPr>
            <w:tcW w:w="1726" w:type="pct"/>
          </w:tcPr>
          <w:p w:rsidR="0018721B" w:rsidRPr="00070416" w:rsidRDefault="0018721B" w:rsidP="00364429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8721B" w:rsidRPr="00070416" w:rsidRDefault="0018721B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8721B" w:rsidRPr="00070416" w:rsidRDefault="0018721B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18721B" w:rsidRPr="00070416" w:rsidRDefault="0018721B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45" w:type="pct"/>
            <w:vAlign w:val="center"/>
          </w:tcPr>
          <w:p w:rsidR="0018721B" w:rsidRPr="00070416" w:rsidRDefault="0018721B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18721B" w:rsidRPr="0018721B" w:rsidRDefault="0018721B" w:rsidP="00300715">
            <w:pPr>
              <w:jc w:val="right"/>
            </w:pPr>
            <w:r w:rsidRPr="0018721B">
              <w:t>1025,3</w:t>
            </w:r>
          </w:p>
        </w:tc>
        <w:tc>
          <w:tcPr>
            <w:tcW w:w="557" w:type="pct"/>
            <w:vAlign w:val="center"/>
          </w:tcPr>
          <w:p w:rsidR="0018721B" w:rsidRPr="0018721B" w:rsidRDefault="0018721B" w:rsidP="00300715">
            <w:pPr>
              <w:jc w:val="center"/>
              <w:rPr>
                <w:color w:val="000000"/>
              </w:rPr>
            </w:pPr>
            <w:r w:rsidRPr="0018721B">
              <w:rPr>
                <w:color w:val="000000"/>
              </w:rPr>
              <w:t>839,8</w:t>
            </w:r>
          </w:p>
        </w:tc>
        <w:tc>
          <w:tcPr>
            <w:tcW w:w="557" w:type="pct"/>
            <w:vAlign w:val="center"/>
          </w:tcPr>
          <w:p w:rsidR="0018721B" w:rsidRPr="0018721B" w:rsidRDefault="0018721B" w:rsidP="00300715">
            <w:pPr>
              <w:jc w:val="center"/>
              <w:rPr>
                <w:color w:val="000000"/>
              </w:rPr>
            </w:pPr>
            <w:r w:rsidRPr="0018721B">
              <w:rPr>
                <w:color w:val="000000"/>
              </w:rPr>
              <w:t>973,1</w:t>
            </w:r>
          </w:p>
        </w:tc>
      </w:tr>
      <w:tr w:rsidR="0018721B" w:rsidRPr="00070416" w:rsidTr="0008079D">
        <w:trPr>
          <w:trHeight w:val="143"/>
        </w:trPr>
        <w:tc>
          <w:tcPr>
            <w:tcW w:w="1726" w:type="pct"/>
            <w:vAlign w:val="center"/>
          </w:tcPr>
          <w:p w:rsidR="0018721B" w:rsidRPr="00070416" w:rsidRDefault="0018721B" w:rsidP="00364429">
            <w:r w:rsidRPr="00070416">
              <w:t xml:space="preserve">Основное мероприятие «Организация деятельности 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поселения»</w:t>
            </w:r>
          </w:p>
        </w:tc>
        <w:tc>
          <w:tcPr>
            <w:tcW w:w="279" w:type="pct"/>
            <w:vAlign w:val="center"/>
          </w:tcPr>
          <w:p w:rsidR="0018721B" w:rsidRPr="00070416" w:rsidRDefault="0018721B" w:rsidP="00364429"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8721B" w:rsidRPr="00070416" w:rsidRDefault="0018721B" w:rsidP="00364429"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18721B" w:rsidRPr="00070416" w:rsidRDefault="0018721B" w:rsidP="00364429">
            <w:r w:rsidRPr="00070416">
              <w:t>39 2 01 00000</w:t>
            </w:r>
          </w:p>
        </w:tc>
        <w:tc>
          <w:tcPr>
            <w:tcW w:w="345" w:type="pct"/>
            <w:vAlign w:val="center"/>
          </w:tcPr>
          <w:p w:rsidR="0018721B" w:rsidRPr="00070416" w:rsidRDefault="0018721B" w:rsidP="00364429"/>
        </w:tc>
        <w:tc>
          <w:tcPr>
            <w:tcW w:w="559" w:type="pct"/>
            <w:vAlign w:val="center"/>
          </w:tcPr>
          <w:p w:rsidR="0018721B" w:rsidRPr="0018721B" w:rsidRDefault="0018721B" w:rsidP="00300715">
            <w:pPr>
              <w:jc w:val="right"/>
            </w:pPr>
            <w:r w:rsidRPr="0018721B">
              <w:t>1025,3</w:t>
            </w:r>
          </w:p>
        </w:tc>
        <w:tc>
          <w:tcPr>
            <w:tcW w:w="557" w:type="pct"/>
            <w:vAlign w:val="center"/>
          </w:tcPr>
          <w:p w:rsidR="0018721B" w:rsidRPr="0018721B" w:rsidRDefault="0018721B" w:rsidP="00300715">
            <w:pPr>
              <w:jc w:val="center"/>
              <w:rPr>
                <w:color w:val="000000"/>
              </w:rPr>
            </w:pPr>
            <w:r w:rsidRPr="0018721B">
              <w:rPr>
                <w:color w:val="000000"/>
              </w:rPr>
              <w:t>839,8</w:t>
            </w:r>
          </w:p>
        </w:tc>
        <w:tc>
          <w:tcPr>
            <w:tcW w:w="557" w:type="pct"/>
            <w:vAlign w:val="center"/>
          </w:tcPr>
          <w:p w:rsidR="0018721B" w:rsidRPr="0018721B" w:rsidRDefault="0018721B" w:rsidP="00300715">
            <w:pPr>
              <w:jc w:val="center"/>
              <w:rPr>
                <w:color w:val="000000"/>
              </w:rPr>
            </w:pPr>
            <w:r w:rsidRPr="0018721B">
              <w:rPr>
                <w:color w:val="000000"/>
              </w:rPr>
              <w:t>973,1</w:t>
            </w:r>
          </w:p>
        </w:tc>
      </w:tr>
      <w:tr w:rsidR="0018721B" w:rsidRPr="00070416" w:rsidTr="0008079D">
        <w:trPr>
          <w:trHeight w:val="143"/>
        </w:trPr>
        <w:tc>
          <w:tcPr>
            <w:tcW w:w="1726" w:type="pct"/>
            <w:vAlign w:val="center"/>
          </w:tcPr>
          <w:p w:rsidR="0018721B" w:rsidRPr="00070416" w:rsidRDefault="0018721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 сельского поселения </w:t>
            </w:r>
          </w:p>
          <w:p w:rsidR="0018721B" w:rsidRPr="00070416" w:rsidRDefault="0018721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18721B" w:rsidRPr="00070416" w:rsidRDefault="0018721B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8721B" w:rsidRPr="00070416" w:rsidRDefault="0018721B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18721B" w:rsidRPr="00070416" w:rsidRDefault="0018721B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45" w:type="pct"/>
            <w:vAlign w:val="center"/>
          </w:tcPr>
          <w:p w:rsidR="0018721B" w:rsidRPr="00070416" w:rsidRDefault="0018721B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9" w:type="pct"/>
            <w:vAlign w:val="center"/>
          </w:tcPr>
          <w:p w:rsidR="0018721B" w:rsidRPr="0018721B" w:rsidRDefault="0018721B" w:rsidP="00300715">
            <w:pPr>
              <w:jc w:val="right"/>
            </w:pPr>
            <w:r w:rsidRPr="0018721B">
              <w:t>1025,3</w:t>
            </w:r>
          </w:p>
        </w:tc>
        <w:tc>
          <w:tcPr>
            <w:tcW w:w="557" w:type="pct"/>
            <w:vAlign w:val="center"/>
          </w:tcPr>
          <w:p w:rsidR="0018721B" w:rsidRPr="0018721B" w:rsidRDefault="0018721B" w:rsidP="00300715">
            <w:pPr>
              <w:jc w:val="center"/>
              <w:rPr>
                <w:color w:val="000000"/>
              </w:rPr>
            </w:pPr>
            <w:r w:rsidRPr="0018721B">
              <w:rPr>
                <w:color w:val="000000"/>
              </w:rPr>
              <w:t>839,8</w:t>
            </w:r>
          </w:p>
        </w:tc>
        <w:tc>
          <w:tcPr>
            <w:tcW w:w="557" w:type="pct"/>
            <w:vAlign w:val="center"/>
          </w:tcPr>
          <w:p w:rsidR="0018721B" w:rsidRPr="0018721B" w:rsidRDefault="0018721B" w:rsidP="00300715">
            <w:pPr>
              <w:jc w:val="center"/>
              <w:rPr>
                <w:color w:val="000000"/>
              </w:rPr>
            </w:pPr>
            <w:r w:rsidRPr="0018721B">
              <w:rPr>
                <w:color w:val="000000"/>
              </w:rPr>
              <w:t>973,1</w:t>
            </w:r>
          </w:p>
        </w:tc>
      </w:tr>
      <w:tr w:rsidR="0008079D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8079D" w:rsidRPr="00070416" w:rsidRDefault="000807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08079D" w:rsidRPr="00070416" w:rsidRDefault="000807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08079D" w:rsidRPr="00070416" w:rsidRDefault="000807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08079D" w:rsidRPr="00070416" w:rsidRDefault="0008079D" w:rsidP="00D42A9F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08079D" w:rsidRPr="00070416" w:rsidRDefault="0008079D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08079D" w:rsidRPr="0008079D" w:rsidRDefault="000E20A6" w:rsidP="00941FEE">
            <w:pPr>
              <w:jc w:val="right"/>
              <w:rPr>
                <w:b/>
              </w:rPr>
            </w:pPr>
            <w:r>
              <w:rPr>
                <w:b/>
              </w:rPr>
              <w:t>2029,1</w:t>
            </w:r>
          </w:p>
        </w:tc>
        <w:tc>
          <w:tcPr>
            <w:tcW w:w="557" w:type="pct"/>
            <w:vAlign w:val="center"/>
          </w:tcPr>
          <w:p w:rsidR="0008079D" w:rsidRPr="0008079D" w:rsidRDefault="000E20A6" w:rsidP="00941F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2304,5</w:t>
            </w:r>
          </w:p>
        </w:tc>
        <w:tc>
          <w:tcPr>
            <w:tcW w:w="557" w:type="pct"/>
            <w:vAlign w:val="center"/>
          </w:tcPr>
          <w:p w:rsidR="0008079D" w:rsidRPr="0008079D" w:rsidRDefault="000E20A6" w:rsidP="00941F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1316,8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</w:tcPr>
          <w:p w:rsidR="000E20A6" w:rsidRPr="00070416" w:rsidRDefault="000E20A6" w:rsidP="00A811DB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0E20A6" w:rsidRDefault="000E20A6" w:rsidP="00300715">
            <w:pPr>
              <w:jc w:val="right"/>
            </w:pPr>
            <w:r w:rsidRPr="000E20A6">
              <w:t>2029,1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300715">
            <w:pPr>
              <w:jc w:val="center"/>
              <w:rPr>
                <w:color w:val="000000"/>
              </w:rPr>
            </w:pPr>
            <w:r w:rsidRPr="000E20A6">
              <w:rPr>
                <w:color w:val="000000"/>
              </w:rPr>
              <w:t>2304,5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300715">
            <w:pPr>
              <w:jc w:val="center"/>
              <w:rPr>
                <w:color w:val="000000"/>
              </w:rPr>
            </w:pPr>
            <w:r w:rsidRPr="000E20A6">
              <w:rPr>
                <w:color w:val="000000"/>
              </w:rPr>
              <w:t>1316,8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</w:tcPr>
          <w:p w:rsidR="000E20A6" w:rsidRPr="00070416" w:rsidRDefault="000E20A6" w:rsidP="00A811DB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lastRenderedPageBreak/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0E20A6" w:rsidRDefault="000E20A6" w:rsidP="00300715">
            <w:pPr>
              <w:jc w:val="right"/>
            </w:pPr>
            <w:r w:rsidRPr="000E20A6">
              <w:t>2029,1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300715">
            <w:pPr>
              <w:jc w:val="center"/>
              <w:rPr>
                <w:color w:val="000000"/>
              </w:rPr>
            </w:pPr>
            <w:r w:rsidRPr="000E20A6">
              <w:rPr>
                <w:color w:val="000000"/>
              </w:rPr>
              <w:t>2304,5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300715">
            <w:pPr>
              <w:jc w:val="center"/>
              <w:rPr>
                <w:color w:val="000000"/>
              </w:rPr>
            </w:pPr>
            <w:r w:rsidRPr="000E20A6">
              <w:rPr>
                <w:color w:val="000000"/>
              </w:rPr>
              <w:t>1316,8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r w:rsidRPr="00070416">
              <w:lastRenderedPageBreak/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0E20A6" w:rsidRDefault="000E20A6" w:rsidP="00300715">
            <w:pPr>
              <w:jc w:val="right"/>
            </w:pPr>
            <w:r w:rsidRPr="000E20A6">
              <w:t>2029,1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300715">
            <w:pPr>
              <w:jc w:val="center"/>
              <w:rPr>
                <w:color w:val="000000"/>
              </w:rPr>
            </w:pPr>
            <w:r w:rsidRPr="000E20A6">
              <w:rPr>
                <w:color w:val="000000"/>
              </w:rPr>
              <w:t>2304,5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300715">
            <w:pPr>
              <w:jc w:val="center"/>
              <w:rPr>
                <w:color w:val="000000"/>
              </w:rPr>
            </w:pPr>
            <w:r w:rsidRPr="000E20A6">
              <w:rPr>
                <w:color w:val="000000"/>
              </w:rPr>
              <w:t>1316,8</w:t>
            </w:r>
          </w:p>
        </w:tc>
      </w:tr>
      <w:tr w:rsidR="009E7C8C" w:rsidRPr="00070416" w:rsidTr="0008079D">
        <w:trPr>
          <w:trHeight w:val="143"/>
        </w:trPr>
        <w:tc>
          <w:tcPr>
            <w:tcW w:w="1726" w:type="pct"/>
            <w:vAlign w:val="center"/>
          </w:tcPr>
          <w:p w:rsidR="009E7C8C" w:rsidRPr="00070416" w:rsidRDefault="009E7C8C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9E7C8C" w:rsidRPr="00070416" w:rsidRDefault="009E7C8C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9E7C8C" w:rsidRPr="00070416" w:rsidRDefault="009E7C8C" w:rsidP="00D42A9F">
            <w:pPr>
              <w:jc w:val="center"/>
            </w:pPr>
            <w:r>
              <w:t>39 2 01 92011</w:t>
            </w:r>
          </w:p>
        </w:tc>
        <w:tc>
          <w:tcPr>
            <w:tcW w:w="345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9" w:type="pct"/>
            <w:vAlign w:val="center"/>
          </w:tcPr>
          <w:p w:rsidR="009E7C8C" w:rsidRPr="00070416" w:rsidRDefault="000E20A6" w:rsidP="00941FEE">
            <w:pPr>
              <w:jc w:val="right"/>
            </w:pPr>
            <w:r>
              <w:t>595,7</w:t>
            </w:r>
          </w:p>
        </w:tc>
        <w:tc>
          <w:tcPr>
            <w:tcW w:w="557" w:type="pct"/>
            <w:vAlign w:val="center"/>
          </w:tcPr>
          <w:p w:rsidR="009E7C8C" w:rsidRPr="00070416" w:rsidRDefault="000E20A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500,5</w:t>
            </w:r>
          </w:p>
        </w:tc>
        <w:tc>
          <w:tcPr>
            <w:tcW w:w="557" w:type="pct"/>
            <w:vAlign w:val="center"/>
          </w:tcPr>
          <w:p w:rsidR="009E7C8C" w:rsidRPr="00070416" w:rsidRDefault="000E20A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505,3</w:t>
            </w:r>
          </w:p>
        </w:tc>
      </w:tr>
      <w:tr w:rsidR="009E7C8C" w:rsidRPr="00070416" w:rsidTr="0008079D">
        <w:trPr>
          <w:trHeight w:val="143"/>
        </w:trPr>
        <w:tc>
          <w:tcPr>
            <w:tcW w:w="1726" w:type="pct"/>
            <w:vAlign w:val="center"/>
          </w:tcPr>
          <w:p w:rsidR="009E7C8C" w:rsidRPr="00070416" w:rsidRDefault="009E7C8C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9E7C8C" w:rsidRPr="00070416" w:rsidRDefault="009E7C8C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9E7C8C" w:rsidRPr="00070416" w:rsidRDefault="009E7C8C" w:rsidP="00D42A9F">
            <w:pPr>
              <w:jc w:val="center"/>
            </w:pPr>
            <w:r>
              <w:t>39 2 01 92012</w:t>
            </w:r>
          </w:p>
        </w:tc>
        <w:tc>
          <w:tcPr>
            <w:tcW w:w="345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9" w:type="pct"/>
            <w:vAlign w:val="center"/>
          </w:tcPr>
          <w:p w:rsidR="009E7C8C" w:rsidRPr="00070416" w:rsidRDefault="000E20A6" w:rsidP="00941FEE">
            <w:pPr>
              <w:jc w:val="right"/>
            </w:pPr>
            <w:r>
              <w:t>971,8</w:t>
            </w:r>
          </w:p>
        </w:tc>
        <w:tc>
          <w:tcPr>
            <w:tcW w:w="557" w:type="pct"/>
            <w:vAlign w:val="center"/>
          </w:tcPr>
          <w:p w:rsidR="009E7C8C" w:rsidRPr="00070416" w:rsidRDefault="000E20A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797,0</w:t>
            </w:r>
          </w:p>
        </w:tc>
        <w:tc>
          <w:tcPr>
            <w:tcW w:w="557" w:type="pct"/>
            <w:vAlign w:val="center"/>
          </w:tcPr>
          <w:p w:rsidR="009E7C8C" w:rsidRPr="00070416" w:rsidRDefault="000E20A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804,5</w:t>
            </w:r>
          </w:p>
        </w:tc>
      </w:tr>
      <w:tr w:rsidR="009E7C8C" w:rsidRPr="00070416" w:rsidTr="0008079D">
        <w:trPr>
          <w:trHeight w:val="143"/>
        </w:trPr>
        <w:tc>
          <w:tcPr>
            <w:tcW w:w="1726" w:type="pct"/>
            <w:vAlign w:val="center"/>
          </w:tcPr>
          <w:p w:rsidR="009E7C8C" w:rsidRPr="00070416" w:rsidRDefault="009E7C8C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9E7C8C" w:rsidRPr="00070416" w:rsidRDefault="009E7C8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45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9E7C8C" w:rsidRPr="00070416" w:rsidRDefault="009E7C8C" w:rsidP="00941FEE">
            <w:pPr>
              <w:jc w:val="center"/>
            </w:pPr>
          </w:p>
          <w:p w:rsidR="009E7C8C" w:rsidRPr="00070416" w:rsidRDefault="000E20A6" w:rsidP="00941FEE">
            <w:pPr>
              <w:jc w:val="center"/>
              <w:rPr>
                <w:lang w:val="en-US"/>
              </w:rPr>
            </w:pPr>
            <w:r>
              <w:t>448,6</w:t>
            </w:r>
          </w:p>
        </w:tc>
        <w:tc>
          <w:tcPr>
            <w:tcW w:w="557" w:type="pct"/>
            <w:vAlign w:val="center"/>
          </w:tcPr>
          <w:p w:rsidR="009E7C8C" w:rsidRDefault="009E7C8C" w:rsidP="00941FEE">
            <w:pPr>
              <w:jc w:val="center"/>
              <w:rPr>
                <w:color w:val="000000"/>
              </w:rPr>
            </w:pPr>
          </w:p>
          <w:p w:rsidR="009E7C8C" w:rsidRPr="00070416" w:rsidRDefault="000E20A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557" w:type="pct"/>
            <w:vAlign w:val="center"/>
          </w:tcPr>
          <w:p w:rsidR="009E7C8C" w:rsidRDefault="009E7C8C" w:rsidP="00941FEE">
            <w:pPr>
              <w:jc w:val="center"/>
              <w:rPr>
                <w:color w:val="000000"/>
              </w:rPr>
            </w:pPr>
          </w:p>
          <w:p w:rsidR="009E7C8C" w:rsidRPr="00070416" w:rsidRDefault="000E20A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E7C8C">
              <w:rPr>
                <w:color w:val="000000"/>
              </w:rPr>
              <w:t>,0</w:t>
            </w:r>
          </w:p>
        </w:tc>
      </w:tr>
      <w:tr w:rsidR="009D538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9D5385" w:rsidRPr="00070416" w:rsidRDefault="009D5385" w:rsidP="00300715">
            <w:r>
              <w:rPr>
                <w:color w:val="000000"/>
              </w:rPr>
              <w:t xml:space="preserve">Расходы </w:t>
            </w:r>
            <w:r w:rsidRPr="00BE459F">
              <w:rPr>
                <w:color w:val="000000"/>
              </w:rPr>
              <w:t>на приобретение служебного автотранспорта органам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D5385" w:rsidRPr="00070416" w:rsidRDefault="009D5385" w:rsidP="00300715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9D5385" w:rsidRPr="00070416" w:rsidRDefault="009D5385" w:rsidP="00300715">
            <w:pPr>
              <w:jc w:val="center"/>
            </w:pPr>
            <w:r>
              <w:t>04</w:t>
            </w:r>
          </w:p>
        </w:tc>
        <w:tc>
          <w:tcPr>
            <w:tcW w:w="698" w:type="pct"/>
            <w:vAlign w:val="center"/>
          </w:tcPr>
          <w:p w:rsidR="009D5385" w:rsidRDefault="009D5385" w:rsidP="00300715">
            <w:pPr>
              <w:jc w:val="center"/>
            </w:pPr>
            <w:r>
              <w:t>39 2 01</w:t>
            </w:r>
          </w:p>
          <w:p w:rsidR="009D5385" w:rsidRPr="00070416" w:rsidRDefault="009D5385" w:rsidP="00300715">
            <w:pPr>
              <w:jc w:val="center"/>
            </w:pPr>
            <w:r>
              <w:t>79180</w:t>
            </w:r>
          </w:p>
        </w:tc>
        <w:tc>
          <w:tcPr>
            <w:tcW w:w="345" w:type="pct"/>
            <w:vAlign w:val="center"/>
          </w:tcPr>
          <w:p w:rsidR="009D5385" w:rsidRPr="00070416" w:rsidRDefault="009D5385" w:rsidP="00300715">
            <w:pPr>
              <w:jc w:val="center"/>
            </w:pPr>
            <w:r>
              <w:t>200</w:t>
            </w:r>
          </w:p>
        </w:tc>
        <w:tc>
          <w:tcPr>
            <w:tcW w:w="559" w:type="pct"/>
            <w:vAlign w:val="center"/>
          </w:tcPr>
          <w:p w:rsidR="009D5385" w:rsidRDefault="009D5385" w:rsidP="00300715">
            <w:pPr>
              <w:jc w:val="right"/>
            </w:pPr>
            <w:r>
              <w:t>0,0</w:t>
            </w:r>
          </w:p>
        </w:tc>
        <w:tc>
          <w:tcPr>
            <w:tcW w:w="557" w:type="pct"/>
            <w:vAlign w:val="center"/>
          </w:tcPr>
          <w:p w:rsidR="009D5385" w:rsidRPr="00070416" w:rsidRDefault="009D5385" w:rsidP="0030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57" w:type="pct"/>
            <w:vAlign w:val="center"/>
          </w:tcPr>
          <w:p w:rsidR="009D5385" w:rsidRPr="00070416" w:rsidRDefault="009D5385" w:rsidP="00300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7C8C" w:rsidRPr="00070416" w:rsidTr="0008079D">
        <w:trPr>
          <w:trHeight w:val="143"/>
        </w:trPr>
        <w:tc>
          <w:tcPr>
            <w:tcW w:w="1726" w:type="pct"/>
            <w:vAlign w:val="center"/>
          </w:tcPr>
          <w:p w:rsidR="009E7C8C" w:rsidRPr="00070416" w:rsidRDefault="009E7C8C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9E7C8C" w:rsidRPr="00070416" w:rsidRDefault="009E7C8C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45" w:type="pct"/>
            <w:vAlign w:val="center"/>
          </w:tcPr>
          <w:p w:rsidR="009E7C8C" w:rsidRPr="00070416" w:rsidRDefault="009E7C8C" w:rsidP="00D42A9F">
            <w:pPr>
              <w:jc w:val="center"/>
            </w:pPr>
            <w:r w:rsidRPr="00070416">
              <w:t>800</w:t>
            </w:r>
          </w:p>
        </w:tc>
        <w:tc>
          <w:tcPr>
            <w:tcW w:w="559" w:type="pct"/>
            <w:vAlign w:val="center"/>
          </w:tcPr>
          <w:p w:rsidR="009E7C8C" w:rsidRPr="00070416" w:rsidRDefault="00533625" w:rsidP="00941FEE">
            <w:pPr>
              <w:jc w:val="right"/>
            </w:pPr>
            <w:r>
              <w:t>13</w:t>
            </w:r>
            <w:r w:rsidR="009E7C8C" w:rsidRPr="00070416">
              <w:t>,0</w:t>
            </w:r>
          </w:p>
        </w:tc>
        <w:tc>
          <w:tcPr>
            <w:tcW w:w="557" w:type="pct"/>
            <w:vAlign w:val="center"/>
          </w:tcPr>
          <w:p w:rsidR="009E7C8C" w:rsidRPr="00070416" w:rsidRDefault="009E7C8C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E7C8C" w:rsidRPr="00070416" w:rsidRDefault="009E7C8C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070416">
              <w:rPr>
                <w:color w:val="000000"/>
              </w:rPr>
              <w:t>0</w:t>
            </w:r>
          </w:p>
        </w:tc>
      </w:tr>
      <w:tr w:rsidR="00281B92" w:rsidRPr="00070416" w:rsidTr="0008079D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281B92" w:rsidRPr="00D16A75" w:rsidRDefault="000E20A6" w:rsidP="00BD562E">
            <w:pPr>
              <w:jc w:val="right"/>
              <w:rPr>
                <w:b/>
              </w:rPr>
            </w:pPr>
            <w:r>
              <w:rPr>
                <w:b/>
              </w:rPr>
              <w:t>143</w:t>
            </w:r>
            <w:r w:rsidR="00D16A75" w:rsidRPr="00D16A75">
              <w:rPr>
                <w:b/>
              </w:rPr>
              <w:t>,9</w:t>
            </w:r>
          </w:p>
        </w:tc>
        <w:tc>
          <w:tcPr>
            <w:tcW w:w="557" w:type="pct"/>
            <w:vAlign w:val="center"/>
          </w:tcPr>
          <w:p w:rsidR="00281B92" w:rsidRPr="00D16A75" w:rsidRDefault="000E20A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281B92" w:rsidRPr="00D16A75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D16A75" w:rsidRDefault="00533625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81B92" w:rsidRPr="00D16A75">
              <w:rPr>
                <w:b/>
                <w:color w:val="000000"/>
              </w:rPr>
              <w:t>,0</w:t>
            </w:r>
          </w:p>
        </w:tc>
      </w:tr>
      <w:tr w:rsidR="00D16A7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D16A75" w:rsidRPr="00070416" w:rsidRDefault="00D16A75" w:rsidP="00A811DB">
            <w:pPr>
              <w:rPr>
                <w:b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lastRenderedPageBreak/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  <w:r w:rsidRPr="00070416">
              <w:t xml:space="preserve">39 0 00 </w:t>
            </w:r>
            <w:r w:rsidRPr="00070416">
              <w:lastRenderedPageBreak/>
              <w:t>00000</w:t>
            </w:r>
          </w:p>
        </w:tc>
        <w:tc>
          <w:tcPr>
            <w:tcW w:w="345" w:type="pct"/>
            <w:vAlign w:val="center"/>
          </w:tcPr>
          <w:p w:rsidR="00D16A75" w:rsidRPr="00070416" w:rsidRDefault="00D16A75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D16A75" w:rsidRPr="00D16A75" w:rsidRDefault="00E771B1" w:rsidP="000E20A6">
            <w:pPr>
              <w:jc w:val="right"/>
            </w:pPr>
            <w:r>
              <w:t>1</w:t>
            </w:r>
            <w:r w:rsidR="000E20A6">
              <w:t>43</w:t>
            </w:r>
            <w:r w:rsidR="00D16A75" w:rsidRPr="00D16A75">
              <w:t>,9</w:t>
            </w:r>
          </w:p>
        </w:tc>
        <w:tc>
          <w:tcPr>
            <w:tcW w:w="557" w:type="pct"/>
            <w:vAlign w:val="center"/>
          </w:tcPr>
          <w:p w:rsidR="00D16A75" w:rsidRPr="00D16A75" w:rsidRDefault="000E20A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16A75" w:rsidRPr="00D16A75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D16A75" w:rsidRPr="00D16A75" w:rsidRDefault="00533625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6A75" w:rsidRPr="00D16A75">
              <w:rPr>
                <w:color w:val="000000"/>
              </w:rPr>
              <w:t>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A811DB">
            <w:pPr>
              <w:rPr>
                <w:b/>
              </w:rPr>
            </w:pPr>
            <w:r w:rsidRPr="00070416">
              <w:rPr>
                <w:color w:val="000000"/>
              </w:rPr>
              <w:lastRenderedPageBreak/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  <w:r w:rsidRPr="00070416">
              <w:t>39 2 00 00000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0E20A6" w:rsidRPr="00D16A75" w:rsidRDefault="000E20A6" w:rsidP="00300715">
            <w:pPr>
              <w:jc w:val="right"/>
            </w:pPr>
            <w:r>
              <w:t>143</w:t>
            </w:r>
            <w:r w:rsidRPr="00D16A75">
              <w:t>,9</w:t>
            </w:r>
          </w:p>
        </w:tc>
        <w:tc>
          <w:tcPr>
            <w:tcW w:w="557" w:type="pct"/>
            <w:vAlign w:val="center"/>
          </w:tcPr>
          <w:p w:rsidR="000E20A6" w:rsidRPr="00D16A75" w:rsidRDefault="000E20A6" w:rsidP="0030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16A75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D16A75" w:rsidRDefault="000E20A6" w:rsidP="0030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16A75">
              <w:rPr>
                <w:color w:val="000000"/>
              </w:rPr>
              <w:t>,0</w:t>
            </w:r>
          </w:p>
        </w:tc>
      </w:tr>
      <w:tr w:rsidR="000E20A6" w:rsidRPr="00070416" w:rsidTr="00276E37">
        <w:trPr>
          <w:trHeight w:val="2532"/>
        </w:trPr>
        <w:tc>
          <w:tcPr>
            <w:tcW w:w="1726" w:type="pct"/>
            <w:vAlign w:val="center"/>
          </w:tcPr>
          <w:p w:rsidR="000E20A6" w:rsidRPr="00070416" w:rsidRDefault="000E20A6" w:rsidP="00276E37">
            <w:pPr>
              <w:rPr>
                <w:b/>
              </w:rPr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Монастырщинского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Богучарского</w:t>
            </w:r>
            <w:proofErr w:type="spellEnd"/>
            <w: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276E37"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276E37"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276E37">
            <w:pPr>
              <w:rPr>
                <w:b/>
              </w:rPr>
            </w:pPr>
            <w:r w:rsidRPr="00070416">
              <w:t>39 2 07 00000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276E37">
            <w:pPr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0E20A6" w:rsidRPr="00D16A75" w:rsidRDefault="000E20A6" w:rsidP="00300715">
            <w:pPr>
              <w:jc w:val="right"/>
            </w:pPr>
            <w:r>
              <w:t>143</w:t>
            </w:r>
            <w:r w:rsidRPr="00D16A75">
              <w:t>,9</w:t>
            </w:r>
          </w:p>
        </w:tc>
        <w:tc>
          <w:tcPr>
            <w:tcW w:w="557" w:type="pct"/>
            <w:vAlign w:val="center"/>
          </w:tcPr>
          <w:p w:rsidR="000E20A6" w:rsidRPr="00D16A75" w:rsidRDefault="000E20A6" w:rsidP="0030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16A75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D16A75" w:rsidRDefault="000E20A6" w:rsidP="0030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16A75">
              <w:rPr>
                <w:color w:val="000000"/>
              </w:rPr>
              <w:t>,0</w:t>
            </w:r>
          </w:p>
        </w:tc>
      </w:tr>
      <w:tr w:rsidR="00D16A7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D16A75" w:rsidRPr="00070416" w:rsidRDefault="00D16A75" w:rsidP="00941FEE">
            <w:r w:rsidRPr="00D16A75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941FEE">
            <w:r>
              <w:t>01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941FEE">
            <w:r>
              <w:t>13</w:t>
            </w:r>
          </w:p>
        </w:tc>
        <w:tc>
          <w:tcPr>
            <w:tcW w:w="698" w:type="pct"/>
            <w:vAlign w:val="center"/>
          </w:tcPr>
          <w:p w:rsidR="00D16A75" w:rsidRPr="00070416" w:rsidRDefault="00D16A75" w:rsidP="00941FEE">
            <w:r>
              <w:t>39 2 07 90200</w:t>
            </w:r>
          </w:p>
        </w:tc>
        <w:tc>
          <w:tcPr>
            <w:tcW w:w="345" w:type="pct"/>
            <w:vAlign w:val="center"/>
          </w:tcPr>
          <w:p w:rsidR="00D16A75" w:rsidRPr="00070416" w:rsidRDefault="00D16A75" w:rsidP="00941FEE">
            <w:r>
              <w:t>200</w:t>
            </w:r>
          </w:p>
        </w:tc>
        <w:tc>
          <w:tcPr>
            <w:tcW w:w="559" w:type="pct"/>
            <w:vAlign w:val="center"/>
          </w:tcPr>
          <w:p w:rsidR="00D16A75" w:rsidRPr="00D16A75" w:rsidRDefault="00E771B1" w:rsidP="00941FEE">
            <w:r>
              <w:t xml:space="preserve">   </w:t>
            </w:r>
            <w:r w:rsidR="00533625">
              <w:t>1</w:t>
            </w:r>
            <w:r w:rsidR="00D16A75">
              <w:t>5,0</w:t>
            </w:r>
          </w:p>
        </w:tc>
        <w:tc>
          <w:tcPr>
            <w:tcW w:w="557" w:type="pct"/>
            <w:vAlign w:val="center"/>
          </w:tcPr>
          <w:p w:rsidR="00D16A75" w:rsidRPr="00F21F72" w:rsidRDefault="000E20A6" w:rsidP="00941FEE">
            <w:r>
              <w:t>0</w:t>
            </w:r>
            <w:r w:rsidR="00D16A75">
              <w:t>,0</w:t>
            </w:r>
          </w:p>
        </w:tc>
        <w:tc>
          <w:tcPr>
            <w:tcW w:w="557" w:type="pct"/>
            <w:vAlign w:val="center"/>
          </w:tcPr>
          <w:p w:rsidR="00D16A75" w:rsidRPr="00F21F72" w:rsidRDefault="00D16A75" w:rsidP="00533625">
            <w:pPr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16A7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D16A75" w:rsidRPr="00070416" w:rsidRDefault="00D16A75" w:rsidP="00276E37">
            <w:r w:rsidRPr="00070416">
              <w:t>Выполнение других расходных обязательств (Иные межбюджетные трансферты)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276E37"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D16A75" w:rsidRPr="00070416" w:rsidRDefault="00D16A75" w:rsidP="00276E37"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D16A75" w:rsidRPr="00070416" w:rsidRDefault="00D16A75" w:rsidP="00276E37">
            <w:pPr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45" w:type="pct"/>
            <w:vAlign w:val="center"/>
          </w:tcPr>
          <w:p w:rsidR="00D16A75" w:rsidRPr="00070416" w:rsidRDefault="00D16A75" w:rsidP="00276E37">
            <w:r w:rsidRPr="00070416">
              <w:t>540</w:t>
            </w:r>
          </w:p>
        </w:tc>
        <w:tc>
          <w:tcPr>
            <w:tcW w:w="559" w:type="pct"/>
            <w:vAlign w:val="center"/>
          </w:tcPr>
          <w:p w:rsidR="00D16A75" w:rsidRPr="00070416" w:rsidRDefault="00533625" w:rsidP="000E20A6">
            <w:r>
              <w:t>12</w:t>
            </w:r>
            <w:r w:rsidR="000E20A6">
              <w:t>8</w:t>
            </w:r>
            <w:r w:rsidR="00D16A75">
              <w:t>,9</w:t>
            </w:r>
          </w:p>
        </w:tc>
        <w:tc>
          <w:tcPr>
            <w:tcW w:w="557" w:type="pct"/>
            <w:vAlign w:val="center"/>
          </w:tcPr>
          <w:p w:rsidR="00D16A75" w:rsidRPr="00070416" w:rsidRDefault="00D16A75" w:rsidP="00276E37">
            <w:pPr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D16A75" w:rsidRPr="00070416" w:rsidRDefault="00D16A75" w:rsidP="00276E37">
            <w:pPr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0E20A6" w:rsidRPr="00070416" w:rsidRDefault="000E20A6" w:rsidP="003007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3007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941F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070416" w:rsidRDefault="000E20A6" w:rsidP="003007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3007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5336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0E20A6" w:rsidRPr="00070416" w:rsidTr="00533625">
        <w:trPr>
          <w:trHeight w:val="143"/>
        </w:trPr>
        <w:tc>
          <w:tcPr>
            <w:tcW w:w="1726" w:type="pct"/>
          </w:tcPr>
          <w:p w:rsidR="000E20A6" w:rsidRPr="00070416" w:rsidRDefault="000E20A6" w:rsidP="00A811DB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F61902" w:rsidRDefault="000E20A6" w:rsidP="00300715">
            <w:pPr>
              <w:jc w:val="center"/>
            </w:pPr>
            <w:r w:rsidRPr="00F61902">
              <w:t>118,4</w:t>
            </w:r>
          </w:p>
        </w:tc>
        <w:tc>
          <w:tcPr>
            <w:tcW w:w="557" w:type="pct"/>
            <w:vAlign w:val="center"/>
          </w:tcPr>
          <w:p w:rsidR="000E20A6" w:rsidRDefault="000E20A6" w:rsidP="00300715">
            <w:pPr>
              <w:jc w:val="center"/>
            </w:pPr>
            <w:r w:rsidRPr="00F61902">
              <w:t>122,7</w:t>
            </w:r>
          </w:p>
        </w:tc>
        <w:tc>
          <w:tcPr>
            <w:tcW w:w="557" w:type="pct"/>
            <w:vAlign w:val="center"/>
          </w:tcPr>
          <w:p w:rsidR="000E20A6" w:rsidRDefault="000E20A6" w:rsidP="00533625">
            <w:pPr>
              <w:jc w:val="center"/>
            </w:pPr>
            <w:r w:rsidRPr="00F61902">
              <w:t>122,7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</w:tcPr>
          <w:p w:rsidR="000E20A6" w:rsidRPr="00070416" w:rsidRDefault="000E20A6" w:rsidP="00A811DB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F61902" w:rsidRDefault="000E20A6" w:rsidP="00300715">
            <w:pPr>
              <w:jc w:val="center"/>
            </w:pPr>
            <w:r w:rsidRPr="00F61902">
              <w:t>118,4</w:t>
            </w:r>
          </w:p>
        </w:tc>
        <w:tc>
          <w:tcPr>
            <w:tcW w:w="557" w:type="pct"/>
            <w:vAlign w:val="center"/>
          </w:tcPr>
          <w:p w:rsidR="000E20A6" w:rsidRDefault="000E20A6" w:rsidP="00300715">
            <w:pPr>
              <w:jc w:val="center"/>
            </w:pPr>
            <w:r w:rsidRPr="00F61902">
              <w:t>122,7</w:t>
            </w:r>
          </w:p>
        </w:tc>
        <w:tc>
          <w:tcPr>
            <w:tcW w:w="557" w:type="pct"/>
            <w:vAlign w:val="center"/>
          </w:tcPr>
          <w:p w:rsidR="000E20A6" w:rsidRDefault="000E20A6" w:rsidP="00533625">
            <w:pPr>
              <w:jc w:val="center"/>
            </w:pPr>
            <w:r w:rsidRPr="00F61902">
              <w:t>122,7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</w:tcPr>
          <w:p w:rsidR="000E20A6" w:rsidRPr="00070416" w:rsidRDefault="000E20A6" w:rsidP="00A811DB">
            <w:pPr>
              <w:rPr>
                <w:b/>
                <w:bCs/>
                <w:snapToGrid w:val="0"/>
              </w:rPr>
            </w:pPr>
            <w:r w:rsidRPr="00070416">
              <w:t xml:space="preserve">Основное мероприятие </w:t>
            </w:r>
            <w:r w:rsidRPr="00070416">
              <w:lastRenderedPageBreak/>
              <w:t>«Организация воинского учета»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A811DB">
            <w:r w:rsidRPr="00070416">
              <w:lastRenderedPageBreak/>
              <w:t>02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A811DB"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A811DB">
            <w:r w:rsidRPr="00070416">
              <w:t xml:space="preserve">39 2 </w:t>
            </w:r>
            <w:r>
              <w:t>10</w:t>
            </w:r>
            <w:r w:rsidRPr="00070416">
              <w:t xml:space="preserve"> </w:t>
            </w:r>
            <w:r w:rsidRPr="00070416">
              <w:lastRenderedPageBreak/>
              <w:t>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A811DB"/>
        </w:tc>
        <w:tc>
          <w:tcPr>
            <w:tcW w:w="559" w:type="pct"/>
            <w:vAlign w:val="center"/>
          </w:tcPr>
          <w:p w:rsidR="000E20A6" w:rsidRPr="00F61902" w:rsidRDefault="000E20A6" w:rsidP="00300715">
            <w:pPr>
              <w:jc w:val="center"/>
            </w:pPr>
            <w:r w:rsidRPr="00F61902">
              <w:t>118,4</w:t>
            </w:r>
          </w:p>
        </w:tc>
        <w:tc>
          <w:tcPr>
            <w:tcW w:w="557" w:type="pct"/>
            <w:vAlign w:val="center"/>
          </w:tcPr>
          <w:p w:rsidR="000E20A6" w:rsidRDefault="000E20A6" w:rsidP="00300715">
            <w:pPr>
              <w:jc w:val="center"/>
            </w:pPr>
            <w:r w:rsidRPr="00F61902">
              <w:t>122,7</w:t>
            </w:r>
          </w:p>
        </w:tc>
        <w:tc>
          <w:tcPr>
            <w:tcW w:w="557" w:type="pct"/>
            <w:vAlign w:val="center"/>
          </w:tcPr>
          <w:p w:rsidR="000E20A6" w:rsidRDefault="000E20A6" w:rsidP="00533625">
            <w:pPr>
              <w:jc w:val="center"/>
            </w:pPr>
            <w:r w:rsidRPr="00F61902">
              <w:t>122,7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r>
              <w:lastRenderedPageBreak/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BD562E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51180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9" w:type="pct"/>
            <w:vAlign w:val="center"/>
          </w:tcPr>
          <w:p w:rsidR="000E20A6" w:rsidRPr="00070416" w:rsidRDefault="000E20A6" w:rsidP="0030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30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D16A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0E20A6" w:rsidRPr="00070416" w:rsidRDefault="000E20A6" w:rsidP="0030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30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533625" w:rsidP="000E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E20A6">
              <w:rPr>
                <w:b/>
                <w:bCs/>
              </w:rPr>
              <w:t>7</w:t>
            </w:r>
            <w:r w:rsidR="00F562C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0E20A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562C6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533625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562C6"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0E20A6" w:rsidP="00941F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F562C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A811DB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0E20A6" w:rsidP="00941FEE">
            <w:pPr>
              <w:jc w:val="right"/>
              <w:rPr>
                <w:bCs/>
              </w:rPr>
            </w:pPr>
            <w:r>
              <w:rPr>
                <w:bCs/>
              </w:rPr>
              <w:t>26</w:t>
            </w:r>
            <w:r w:rsidR="00F562C6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0E20A6" w:rsidP="00941FEE">
            <w:pPr>
              <w:jc w:val="right"/>
              <w:rPr>
                <w:bCs/>
              </w:rPr>
            </w:pPr>
            <w:r>
              <w:rPr>
                <w:bCs/>
              </w:rPr>
              <w:t>26</w:t>
            </w:r>
            <w:r w:rsidR="00F562C6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0E20A6" w:rsidP="00941FEE">
            <w:pPr>
              <w:jc w:val="right"/>
              <w:rPr>
                <w:bCs/>
              </w:rPr>
            </w:pPr>
            <w:r>
              <w:rPr>
                <w:bCs/>
              </w:rPr>
              <w:t>26</w:t>
            </w:r>
            <w:r w:rsidR="00F562C6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</w:t>
            </w:r>
            <w:r w:rsidRPr="00070416">
              <w:lastRenderedPageBreak/>
              <w:t xml:space="preserve">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39 2 02</w:t>
            </w:r>
            <w:r w:rsidRPr="00070416">
              <w:t xml:space="preserve"> </w:t>
            </w:r>
            <w:r w:rsidRPr="00070416">
              <w:lastRenderedPageBreak/>
              <w:t>91430</w:t>
            </w:r>
          </w:p>
        </w:tc>
        <w:tc>
          <w:tcPr>
            <w:tcW w:w="345" w:type="pct"/>
            <w:vAlign w:val="center"/>
          </w:tcPr>
          <w:p w:rsidR="00F562C6" w:rsidRPr="00E84424" w:rsidRDefault="00F562C6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lastRenderedPageBreak/>
              <w:t>200</w:t>
            </w:r>
          </w:p>
        </w:tc>
        <w:tc>
          <w:tcPr>
            <w:tcW w:w="559" w:type="pct"/>
            <w:vAlign w:val="center"/>
          </w:tcPr>
          <w:p w:rsidR="00F562C6" w:rsidRPr="00070416" w:rsidRDefault="000E20A6" w:rsidP="00941FEE">
            <w:pPr>
              <w:jc w:val="right"/>
              <w:rPr>
                <w:bCs/>
              </w:rPr>
            </w:pPr>
            <w:r>
              <w:rPr>
                <w:bCs/>
              </w:rPr>
              <w:t>26</w:t>
            </w:r>
            <w:r w:rsidR="00F562C6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Защита населения и территории от чрезвычайных ситуаций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533625" w:rsidP="000E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20A6">
              <w:rPr>
                <w:b/>
                <w:bCs/>
              </w:rPr>
              <w:t>1</w:t>
            </w:r>
            <w:r w:rsidR="00F562C6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0E20A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562C6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533625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562C6"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10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39 2 02 9145</w:t>
            </w:r>
            <w:r w:rsidRPr="00070416">
              <w:t>0</w:t>
            </w:r>
          </w:p>
        </w:tc>
        <w:tc>
          <w:tcPr>
            <w:tcW w:w="345" w:type="pct"/>
            <w:vAlign w:val="center"/>
          </w:tcPr>
          <w:p w:rsidR="00F562C6" w:rsidRPr="00E84424" w:rsidRDefault="00F562C6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9" w:type="pct"/>
            <w:vAlign w:val="center"/>
          </w:tcPr>
          <w:p w:rsidR="00F562C6" w:rsidRPr="00533625" w:rsidRDefault="00533625" w:rsidP="000E20A6">
            <w:pPr>
              <w:jc w:val="right"/>
              <w:rPr>
                <w:bCs/>
              </w:rPr>
            </w:pPr>
            <w:r w:rsidRPr="00533625">
              <w:rPr>
                <w:bCs/>
              </w:rPr>
              <w:t>1</w:t>
            </w:r>
            <w:r w:rsidR="000E20A6">
              <w:rPr>
                <w:bCs/>
              </w:rPr>
              <w:t>1</w:t>
            </w:r>
            <w:r w:rsidR="00F562C6" w:rsidRPr="00533625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533625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562C6" w:rsidRPr="00533625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533625" w:rsidRDefault="00533625" w:rsidP="00941FEE">
            <w:pPr>
              <w:jc w:val="right"/>
              <w:rPr>
                <w:color w:val="000000"/>
              </w:rPr>
            </w:pPr>
            <w:r w:rsidRPr="00533625">
              <w:rPr>
                <w:color w:val="000000"/>
              </w:rPr>
              <w:t>1</w:t>
            </w:r>
            <w:r w:rsidR="00F562C6" w:rsidRPr="00533625">
              <w:rPr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070416" w:rsidRDefault="00F562C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F562C6" w:rsidRPr="00070416" w:rsidRDefault="000E20A6" w:rsidP="00941F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562C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5336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F562C6" w:rsidRPr="005E5F1A" w:rsidRDefault="00F562C6" w:rsidP="00367F7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F562C6" w:rsidRPr="00070416" w:rsidRDefault="00533625" w:rsidP="00941F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562C6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533625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562C6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070416" w:rsidRDefault="00F562C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F562C6" w:rsidRPr="00070416" w:rsidTr="0008079D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F562C6" w:rsidRPr="00070416" w:rsidRDefault="00F562C6" w:rsidP="00364429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F562C6" w:rsidRPr="00070416" w:rsidRDefault="00F562C6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F562C6" w:rsidRPr="00070416" w:rsidRDefault="00F562C6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F562C6" w:rsidRPr="00070416" w:rsidRDefault="00F562C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F562C6" w:rsidRPr="00F63A21" w:rsidRDefault="00533625" w:rsidP="00941FE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562C6" w:rsidRPr="00F63A21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F63A21" w:rsidRDefault="00533625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562C6" w:rsidRPr="00F63A21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562C6" w:rsidRPr="00F63A21" w:rsidRDefault="00F562C6" w:rsidP="00941FEE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533625" w:rsidRPr="00070416" w:rsidTr="0008079D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533625" w:rsidRPr="00070416" w:rsidRDefault="00533625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45" w:type="pct"/>
            <w:vAlign w:val="center"/>
          </w:tcPr>
          <w:p w:rsidR="00533625" w:rsidRPr="00070416" w:rsidRDefault="00533625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533625" w:rsidRPr="00F63A21" w:rsidRDefault="00533625" w:rsidP="00533625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F63A21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3A21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533625" w:rsidRPr="00070416" w:rsidTr="0008079D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533625" w:rsidRPr="00070416" w:rsidRDefault="00533625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45" w:type="pct"/>
            <w:vAlign w:val="center"/>
          </w:tcPr>
          <w:p w:rsidR="00533625" w:rsidRPr="00070416" w:rsidRDefault="00533625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533625" w:rsidRPr="00F63A21" w:rsidRDefault="00533625" w:rsidP="00533625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F63A21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3A21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533625" w:rsidRPr="00070416" w:rsidTr="0008079D">
        <w:trPr>
          <w:trHeight w:val="143"/>
        </w:trPr>
        <w:tc>
          <w:tcPr>
            <w:tcW w:w="1726" w:type="pct"/>
            <w:vAlign w:val="center"/>
          </w:tcPr>
          <w:p w:rsidR="00533625" w:rsidRPr="00070416" w:rsidRDefault="00533625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533625" w:rsidRPr="00070416" w:rsidRDefault="0053362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533625" w:rsidRPr="00070416" w:rsidRDefault="00533625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45" w:type="pct"/>
            <w:vAlign w:val="center"/>
          </w:tcPr>
          <w:p w:rsidR="00533625" w:rsidRPr="00070416" w:rsidRDefault="0053362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533625" w:rsidRPr="00F63A21" w:rsidRDefault="00533625" w:rsidP="00533625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F63A21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3A21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533625" w:rsidRPr="00F63A21" w:rsidRDefault="00533625" w:rsidP="00533625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7A1480" w:rsidRPr="00070416" w:rsidRDefault="007A148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070416" w:rsidRDefault="000E20A6" w:rsidP="00941F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659,2</w:t>
            </w:r>
          </w:p>
        </w:tc>
        <w:tc>
          <w:tcPr>
            <w:tcW w:w="557" w:type="pct"/>
            <w:vAlign w:val="center"/>
          </w:tcPr>
          <w:p w:rsidR="007A1480" w:rsidRPr="00070416" w:rsidRDefault="000E20A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7A1480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070416" w:rsidRDefault="000E20A6" w:rsidP="00941F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7A1480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0E20A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A1480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364429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lastRenderedPageBreak/>
              <w:t xml:space="preserve">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530DBA" w:rsidRDefault="000E20A6" w:rsidP="00941FEE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7A1480" w:rsidRPr="00530DBA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530DBA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530DBA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530DBA" w:rsidRDefault="000E20A6" w:rsidP="00300715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300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300715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530DBA" w:rsidRDefault="000E20A6" w:rsidP="00300715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300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300715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0E20A6" w:rsidRPr="00530DBA" w:rsidRDefault="000E20A6" w:rsidP="00300715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300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300715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070416" w:rsidRDefault="000E20A6" w:rsidP="00941F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649,2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364429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530DBA" w:rsidRDefault="000E20A6" w:rsidP="00941FEE">
            <w:pPr>
              <w:jc w:val="right"/>
              <w:rPr>
                <w:bCs/>
              </w:rPr>
            </w:pPr>
            <w:r>
              <w:rPr>
                <w:bCs/>
              </w:rPr>
              <w:t>649,2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7A1480" w:rsidRPr="00530DBA" w:rsidRDefault="007A1480" w:rsidP="00941FEE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530DBA" w:rsidRDefault="000E20A6" w:rsidP="00300715">
            <w:pPr>
              <w:jc w:val="right"/>
              <w:rPr>
                <w:bCs/>
              </w:rPr>
            </w:pPr>
            <w:r>
              <w:rPr>
                <w:bCs/>
              </w:rPr>
              <w:t>649,2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300715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0E20A6" w:rsidRPr="00530DBA" w:rsidRDefault="000E20A6" w:rsidP="00300715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t>39 1 02 00000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7A1480" w:rsidRPr="00070416" w:rsidRDefault="007A1480" w:rsidP="00941FEE">
            <w:pPr>
              <w:jc w:val="right"/>
              <w:rPr>
                <w:bCs/>
              </w:rPr>
            </w:pPr>
          </w:p>
          <w:p w:rsidR="007A1480" w:rsidRPr="00070416" w:rsidRDefault="000E20A6" w:rsidP="00533625">
            <w:pPr>
              <w:jc w:val="right"/>
              <w:rPr>
                <w:bCs/>
              </w:rPr>
            </w:pPr>
            <w:r>
              <w:rPr>
                <w:bCs/>
              </w:rPr>
              <w:t>324,4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color w:val="000000"/>
              </w:rPr>
            </w:pPr>
          </w:p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color w:val="000000"/>
              </w:rPr>
            </w:pPr>
          </w:p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7A1480" w:rsidRPr="00070416" w:rsidRDefault="007A1480" w:rsidP="00941FEE">
            <w:pPr>
              <w:jc w:val="right"/>
              <w:rPr>
                <w:bCs/>
              </w:rPr>
            </w:pPr>
          </w:p>
          <w:p w:rsidR="007A1480" w:rsidRPr="00070416" w:rsidRDefault="000E20A6" w:rsidP="00533625">
            <w:pPr>
              <w:jc w:val="right"/>
              <w:rPr>
                <w:bCs/>
              </w:rPr>
            </w:pPr>
            <w:r>
              <w:rPr>
                <w:bCs/>
              </w:rPr>
              <w:t>324,4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color w:val="000000"/>
              </w:rPr>
            </w:pPr>
          </w:p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7A1480" w:rsidP="00941FEE">
            <w:pPr>
              <w:jc w:val="right"/>
              <w:rPr>
                <w:color w:val="000000"/>
              </w:rPr>
            </w:pPr>
          </w:p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</w:tr>
      <w:tr w:rsidR="000E20A6" w:rsidRPr="00070416" w:rsidTr="00533625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364429">
            <w:pPr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364429"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364429"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364429">
            <w:pPr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364429"/>
        </w:tc>
        <w:tc>
          <w:tcPr>
            <w:tcW w:w="559" w:type="pct"/>
            <w:vAlign w:val="center"/>
          </w:tcPr>
          <w:p w:rsidR="000E20A6" w:rsidRPr="00070416" w:rsidRDefault="000E20A6" w:rsidP="0053362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300715">
            <w:pPr>
              <w:jc w:val="right"/>
              <w:rPr>
                <w:color w:val="000000"/>
              </w:rPr>
            </w:pPr>
          </w:p>
          <w:p w:rsidR="000E20A6" w:rsidRPr="00070416" w:rsidRDefault="000E20A6" w:rsidP="00300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300715">
            <w:pPr>
              <w:jc w:val="right"/>
              <w:rPr>
                <w:color w:val="000000"/>
              </w:rPr>
            </w:pPr>
          </w:p>
          <w:p w:rsidR="000E20A6" w:rsidRPr="00070416" w:rsidRDefault="000E20A6" w:rsidP="00300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E20A6" w:rsidRPr="00070416" w:rsidTr="00533625">
        <w:trPr>
          <w:trHeight w:val="864"/>
        </w:trPr>
        <w:tc>
          <w:tcPr>
            <w:tcW w:w="1726" w:type="pct"/>
            <w:vAlign w:val="center"/>
          </w:tcPr>
          <w:p w:rsidR="000E20A6" w:rsidRPr="00070416" w:rsidRDefault="000E20A6" w:rsidP="00364429"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364429"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364429"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364429">
            <w:pPr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364429"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0E20A6" w:rsidRPr="00070416" w:rsidRDefault="000E20A6" w:rsidP="0053362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300715">
            <w:pPr>
              <w:jc w:val="right"/>
              <w:rPr>
                <w:color w:val="000000"/>
              </w:rPr>
            </w:pPr>
          </w:p>
          <w:p w:rsidR="000E20A6" w:rsidRPr="00070416" w:rsidRDefault="000E20A6" w:rsidP="00300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300715">
            <w:pPr>
              <w:jc w:val="right"/>
              <w:rPr>
                <w:color w:val="000000"/>
              </w:rPr>
            </w:pPr>
          </w:p>
          <w:p w:rsidR="000E20A6" w:rsidRPr="00070416" w:rsidRDefault="000E20A6" w:rsidP="00300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Основное мероприятие «Содержание мест захоронения и обеспечение сохранности военно-мемориальных </w:t>
            </w:r>
            <w:r w:rsidRPr="00070416">
              <w:rPr>
                <w:iCs/>
              </w:rPr>
              <w:lastRenderedPageBreak/>
              <w:t>объектов»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070416" w:rsidRDefault="000E20A6" w:rsidP="00941FEE">
            <w:pPr>
              <w:jc w:val="right"/>
            </w:pPr>
            <w:r>
              <w:t>25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300715">
            <w:pPr>
              <w:jc w:val="right"/>
              <w:rPr>
                <w:color w:val="000000"/>
              </w:rPr>
            </w:pPr>
          </w:p>
          <w:p w:rsidR="000E20A6" w:rsidRPr="00070416" w:rsidRDefault="000E20A6" w:rsidP="00300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300715">
            <w:pPr>
              <w:jc w:val="right"/>
              <w:rPr>
                <w:color w:val="000000"/>
              </w:rPr>
            </w:pPr>
          </w:p>
          <w:p w:rsidR="000E20A6" w:rsidRPr="00070416" w:rsidRDefault="000E20A6" w:rsidP="00300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0E20A6" w:rsidRPr="00070416" w:rsidRDefault="000E20A6" w:rsidP="00941FEE">
            <w:pPr>
              <w:jc w:val="right"/>
            </w:pPr>
            <w:r>
              <w:t>25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300715">
            <w:pPr>
              <w:jc w:val="right"/>
              <w:rPr>
                <w:color w:val="000000"/>
              </w:rPr>
            </w:pPr>
          </w:p>
          <w:p w:rsidR="000E20A6" w:rsidRPr="00070416" w:rsidRDefault="000E20A6" w:rsidP="00300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300715">
            <w:pPr>
              <w:jc w:val="right"/>
              <w:rPr>
                <w:color w:val="000000"/>
              </w:rPr>
            </w:pPr>
          </w:p>
          <w:p w:rsidR="000E20A6" w:rsidRPr="00070416" w:rsidRDefault="000E20A6" w:rsidP="00300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070416" w:rsidRDefault="000E20A6" w:rsidP="00941FEE">
            <w:pPr>
              <w:jc w:val="right"/>
            </w:pPr>
            <w:r>
              <w:t>293,8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300715">
            <w:pPr>
              <w:jc w:val="right"/>
              <w:rPr>
                <w:color w:val="000000"/>
              </w:rPr>
            </w:pPr>
          </w:p>
          <w:p w:rsidR="000E20A6" w:rsidRPr="00070416" w:rsidRDefault="000E20A6" w:rsidP="00300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300715">
            <w:pPr>
              <w:jc w:val="right"/>
              <w:rPr>
                <w:color w:val="000000"/>
              </w:rPr>
            </w:pPr>
          </w:p>
          <w:p w:rsidR="000E20A6" w:rsidRPr="00070416" w:rsidRDefault="000E20A6" w:rsidP="00300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364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0E20A6" w:rsidRPr="00070416" w:rsidRDefault="000E20A6" w:rsidP="00941FEE">
            <w:pPr>
              <w:jc w:val="right"/>
            </w:pPr>
            <w:r>
              <w:t>10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300715">
            <w:pPr>
              <w:jc w:val="right"/>
              <w:rPr>
                <w:color w:val="000000"/>
              </w:rPr>
            </w:pPr>
          </w:p>
          <w:p w:rsidR="000E20A6" w:rsidRPr="00070416" w:rsidRDefault="000E20A6" w:rsidP="00300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300715">
            <w:pPr>
              <w:jc w:val="right"/>
              <w:rPr>
                <w:color w:val="000000"/>
              </w:rPr>
            </w:pPr>
          </w:p>
          <w:p w:rsidR="000E20A6" w:rsidRPr="00070416" w:rsidRDefault="000E20A6" w:rsidP="00300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7A1480" w:rsidRPr="00070416" w:rsidTr="0008079D">
        <w:trPr>
          <w:trHeight w:val="143"/>
        </w:trPr>
        <w:tc>
          <w:tcPr>
            <w:tcW w:w="1726" w:type="pct"/>
            <w:vAlign w:val="center"/>
          </w:tcPr>
          <w:p w:rsidR="007A1480" w:rsidRPr="00070416" w:rsidRDefault="007A148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7A1480" w:rsidRPr="00070416" w:rsidRDefault="007A1480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45" w:type="pct"/>
            <w:vAlign w:val="center"/>
          </w:tcPr>
          <w:p w:rsidR="007A1480" w:rsidRPr="00070416" w:rsidRDefault="007A148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7A1480" w:rsidRPr="00070416" w:rsidRDefault="000E20A6" w:rsidP="000E20A6">
            <w:pPr>
              <w:jc w:val="right"/>
            </w:pPr>
            <w:r>
              <w:t>283,8</w:t>
            </w:r>
          </w:p>
        </w:tc>
        <w:tc>
          <w:tcPr>
            <w:tcW w:w="557" w:type="pct"/>
            <w:vAlign w:val="center"/>
          </w:tcPr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7A1480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1480" w:rsidRPr="00070416">
              <w:rPr>
                <w:color w:val="000000"/>
              </w:rPr>
              <w:t>,0</w:t>
            </w:r>
          </w:p>
        </w:tc>
      </w:tr>
      <w:tr w:rsidR="00244BBD" w:rsidRPr="00070416" w:rsidTr="0008079D">
        <w:trPr>
          <w:trHeight w:val="143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244BBD" w:rsidRPr="00070416" w:rsidRDefault="000E20A6" w:rsidP="00941F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1356,6</w:t>
            </w:r>
          </w:p>
        </w:tc>
        <w:tc>
          <w:tcPr>
            <w:tcW w:w="557" w:type="pct"/>
            <w:vAlign w:val="center"/>
          </w:tcPr>
          <w:p w:rsidR="00244BBD" w:rsidRPr="00070416" w:rsidRDefault="000E20A6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300,1</w:t>
            </w:r>
          </w:p>
        </w:tc>
        <w:tc>
          <w:tcPr>
            <w:tcW w:w="557" w:type="pct"/>
            <w:vAlign w:val="center"/>
          </w:tcPr>
          <w:p w:rsidR="00244BBD" w:rsidRPr="00070416" w:rsidRDefault="00620FC9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131,2</w:t>
            </w:r>
          </w:p>
        </w:tc>
      </w:tr>
      <w:tr w:rsidR="000E20A6" w:rsidRPr="00070416" w:rsidTr="0008079D">
        <w:trPr>
          <w:trHeight w:val="481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0E20A6" w:rsidRPr="00070416" w:rsidRDefault="000E20A6" w:rsidP="003007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1356,6</w:t>
            </w:r>
          </w:p>
        </w:tc>
        <w:tc>
          <w:tcPr>
            <w:tcW w:w="557" w:type="pct"/>
            <w:vAlign w:val="center"/>
          </w:tcPr>
          <w:p w:rsidR="000E20A6" w:rsidRPr="00070416" w:rsidRDefault="000E20A6" w:rsidP="003007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300,1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941FEE">
            <w:pPr>
              <w:jc w:val="right"/>
              <w:rPr>
                <w:b/>
                <w:color w:val="000000"/>
              </w:rPr>
            </w:pPr>
            <w:r w:rsidRPr="000E20A6">
              <w:rPr>
                <w:b/>
                <w:color w:val="000000"/>
              </w:rPr>
              <w:t>131,2</w:t>
            </w:r>
          </w:p>
        </w:tc>
      </w:tr>
      <w:tr w:rsidR="000E20A6" w:rsidRPr="00070416" w:rsidTr="0008079D">
        <w:trPr>
          <w:trHeight w:val="481"/>
        </w:trPr>
        <w:tc>
          <w:tcPr>
            <w:tcW w:w="1726" w:type="pct"/>
            <w:vAlign w:val="center"/>
          </w:tcPr>
          <w:p w:rsidR="000E20A6" w:rsidRPr="00070416" w:rsidRDefault="000E20A6" w:rsidP="00364429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0E20A6" w:rsidRDefault="000E20A6" w:rsidP="00300715">
            <w:pPr>
              <w:jc w:val="right"/>
              <w:rPr>
                <w:bCs/>
              </w:rPr>
            </w:pPr>
            <w:r w:rsidRPr="000E20A6">
              <w:rPr>
                <w:bCs/>
              </w:rPr>
              <w:t>1356,6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300715">
            <w:pPr>
              <w:jc w:val="right"/>
              <w:rPr>
                <w:color w:val="000000"/>
              </w:rPr>
            </w:pPr>
            <w:r w:rsidRPr="000E20A6">
              <w:rPr>
                <w:color w:val="000000"/>
              </w:rPr>
              <w:t>300,1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300715">
            <w:pPr>
              <w:jc w:val="right"/>
              <w:rPr>
                <w:color w:val="000000"/>
              </w:rPr>
            </w:pPr>
            <w:r w:rsidRPr="000E20A6">
              <w:rPr>
                <w:color w:val="000000"/>
              </w:rPr>
              <w:t>131,2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6A778E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0E20A6" w:rsidRDefault="000E20A6" w:rsidP="00300715">
            <w:pPr>
              <w:jc w:val="right"/>
              <w:rPr>
                <w:bCs/>
              </w:rPr>
            </w:pPr>
            <w:r w:rsidRPr="000E20A6">
              <w:rPr>
                <w:bCs/>
              </w:rPr>
              <w:t>1356,6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300715">
            <w:pPr>
              <w:jc w:val="right"/>
              <w:rPr>
                <w:color w:val="000000"/>
              </w:rPr>
            </w:pPr>
            <w:r w:rsidRPr="000E20A6">
              <w:rPr>
                <w:color w:val="000000"/>
              </w:rPr>
              <w:t>300,1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300715">
            <w:pPr>
              <w:jc w:val="right"/>
              <w:rPr>
                <w:color w:val="000000"/>
              </w:rPr>
            </w:pPr>
            <w:r w:rsidRPr="000E20A6">
              <w:rPr>
                <w:color w:val="000000"/>
              </w:rPr>
              <w:t>131,2</w:t>
            </w:r>
          </w:p>
        </w:tc>
      </w:tr>
      <w:tr w:rsidR="000E20A6" w:rsidRPr="00070416" w:rsidTr="0008079D">
        <w:trPr>
          <w:trHeight w:val="143"/>
        </w:trPr>
        <w:tc>
          <w:tcPr>
            <w:tcW w:w="1726" w:type="pct"/>
            <w:vAlign w:val="center"/>
          </w:tcPr>
          <w:p w:rsidR="000E20A6" w:rsidRPr="00070416" w:rsidRDefault="000E20A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0E20A6" w:rsidRPr="00070416" w:rsidRDefault="000E20A6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45" w:type="pct"/>
            <w:vAlign w:val="center"/>
          </w:tcPr>
          <w:p w:rsidR="000E20A6" w:rsidRPr="00070416" w:rsidRDefault="000E20A6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0E20A6" w:rsidRPr="000E20A6" w:rsidRDefault="000E20A6" w:rsidP="00300715">
            <w:pPr>
              <w:jc w:val="right"/>
              <w:rPr>
                <w:bCs/>
              </w:rPr>
            </w:pPr>
            <w:r w:rsidRPr="000E20A6">
              <w:rPr>
                <w:bCs/>
              </w:rPr>
              <w:t>1356,6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300715">
            <w:pPr>
              <w:jc w:val="right"/>
              <w:rPr>
                <w:color w:val="000000"/>
              </w:rPr>
            </w:pPr>
            <w:r w:rsidRPr="000E20A6">
              <w:rPr>
                <w:color w:val="000000"/>
              </w:rPr>
              <w:t>300,1</w:t>
            </w:r>
          </w:p>
        </w:tc>
        <w:tc>
          <w:tcPr>
            <w:tcW w:w="557" w:type="pct"/>
            <w:vAlign w:val="center"/>
          </w:tcPr>
          <w:p w:rsidR="000E20A6" w:rsidRPr="000E20A6" w:rsidRDefault="000E20A6" w:rsidP="00300715">
            <w:pPr>
              <w:jc w:val="right"/>
              <w:rPr>
                <w:color w:val="000000"/>
              </w:rPr>
            </w:pPr>
            <w:r w:rsidRPr="000E20A6">
              <w:rPr>
                <w:color w:val="000000"/>
              </w:rPr>
              <w:t>131,2</w:t>
            </w:r>
          </w:p>
        </w:tc>
      </w:tr>
      <w:tr w:rsidR="00244BBD" w:rsidRPr="00070416" w:rsidTr="0008079D">
        <w:trPr>
          <w:trHeight w:val="143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9" w:type="pct"/>
            <w:vAlign w:val="center"/>
          </w:tcPr>
          <w:p w:rsidR="00244BBD" w:rsidRPr="00070416" w:rsidRDefault="000E20A6" w:rsidP="00941FEE">
            <w:pPr>
              <w:jc w:val="right"/>
            </w:pPr>
            <w:r>
              <w:t>967,5</w:t>
            </w:r>
          </w:p>
        </w:tc>
        <w:tc>
          <w:tcPr>
            <w:tcW w:w="557" w:type="pct"/>
            <w:vAlign w:val="center"/>
          </w:tcPr>
          <w:p w:rsidR="00244BBD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294,1</w:t>
            </w:r>
          </w:p>
        </w:tc>
        <w:tc>
          <w:tcPr>
            <w:tcW w:w="557" w:type="pct"/>
            <w:vAlign w:val="center"/>
          </w:tcPr>
          <w:p w:rsidR="00244BBD" w:rsidRPr="00070416" w:rsidRDefault="00644FC5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131,2</w:t>
            </w:r>
          </w:p>
        </w:tc>
      </w:tr>
      <w:tr w:rsidR="00244BBD" w:rsidRPr="00070416" w:rsidTr="0008079D">
        <w:trPr>
          <w:trHeight w:val="1715"/>
        </w:trPr>
        <w:tc>
          <w:tcPr>
            <w:tcW w:w="1726" w:type="pct"/>
            <w:vAlign w:val="center"/>
          </w:tcPr>
          <w:p w:rsidR="00244BBD" w:rsidRPr="00070416" w:rsidRDefault="00244BBD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44BBD" w:rsidRPr="00070416" w:rsidRDefault="00244BBD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244BBD" w:rsidRPr="00070416" w:rsidRDefault="000E20A6" w:rsidP="00941FEE">
            <w:pPr>
              <w:jc w:val="right"/>
            </w:pPr>
            <w:r>
              <w:t>389,1</w:t>
            </w:r>
          </w:p>
        </w:tc>
        <w:tc>
          <w:tcPr>
            <w:tcW w:w="557" w:type="pct"/>
            <w:vAlign w:val="center"/>
          </w:tcPr>
          <w:p w:rsidR="00244BBD" w:rsidRPr="00070416" w:rsidRDefault="000E20A6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44BBD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941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4BBD" w:rsidRPr="00070416" w:rsidTr="0008079D">
        <w:trPr>
          <w:trHeight w:val="143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244BBD" w:rsidRPr="00070416" w:rsidRDefault="00244BBD" w:rsidP="000E20A6">
            <w:pPr>
              <w:jc w:val="right"/>
              <w:rPr>
                <w:b/>
                <w:bCs/>
              </w:rPr>
            </w:pPr>
            <w:r>
              <w:rPr>
                <w:b/>
              </w:rPr>
              <w:t>2</w:t>
            </w:r>
            <w:r w:rsidR="000E20A6">
              <w:rPr>
                <w:b/>
              </w:rPr>
              <w:t>9</w:t>
            </w:r>
            <w:r>
              <w:rPr>
                <w:b/>
              </w:rPr>
              <w:t>3,</w:t>
            </w:r>
            <w:r w:rsidR="00912317">
              <w:rPr>
                <w:b/>
              </w:rPr>
              <w:t>0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244BBD" w:rsidRPr="00070416" w:rsidTr="0008079D">
        <w:trPr>
          <w:trHeight w:val="298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244BBD" w:rsidRPr="00070416" w:rsidRDefault="00244BBD" w:rsidP="000E20A6">
            <w:pPr>
              <w:jc w:val="right"/>
              <w:rPr>
                <w:b/>
                <w:bCs/>
              </w:rPr>
            </w:pPr>
            <w:r>
              <w:rPr>
                <w:b/>
              </w:rPr>
              <w:t>2</w:t>
            </w:r>
            <w:r w:rsidR="000E20A6">
              <w:rPr>
                <w:b/>
              </w:rPr>
              <w:t>9</w:t>
            </w:r>
            <w:r>
              <w:rPr>
                <w:b/>
              </w:rPr>
              <w:t>3,</w:t>
            </w:r>
            <w:r w:rsidR="00912317">
              <w:rPr>
                <w:b/>
              </w:rPr>
              <w:t>0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44BBD" w:rsidRPr="00070416" w:rsidRDefault="00244BBD" w:rsidP="00941F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244BBD" w:rsidRPr="00070416" w:rsidTr="0008079D">
        <w:trPr>
          <w:trHeight w:val="2069"/>
        </w:trPr>
        <w:tc>
          <w:tcPr>
            <w:tcW w:w="1726" w:type="pct"/>
            <w:vAlign w:val="center"/>
          </w:tcPr>
          <w:p w:rsidR="00244BBD" w:rsidRPr="00070416" w:rsidRDefault="00244BBD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244BBD" w:rsidRPr="00662CAD" w:rsidRDefault="00244BBD" w:rsidP="000E20A6">
            <w:pPr>
              <w:jc w:val="right"/>
              <w:rPr>
                <w:bCs/>
              </w:rPr>
            </w:pPr>
            <w:r w:rsidRPr="00662CAD">
              <w:t>2</w:t>
            </w:r>
            <w:r w:rsidR="000E20A6">
              <w:t>9</w:t>
            </w:r>
            <w:r w:rsidRPr="00662CAD">
              <w:t>3,</w:t>
            </w:r>
            <w:r w:rsidR="00912317">
              <w:t>0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244BBD" w:rsidRPr="00070416" w:rsidTr="0008079D">
        <w:trPr>
          <w:trHeight w:val="1474"/>
        </w:trPr>
        <w:tc>
          <w:tcPr>
            <w:tcW w:w="1726" w:type="pct"/>
          </w:tcPr>
          <w:p w:rsidR="00244BBD" w:rsidRPr="00070416" w:rsidRDefault="00244BBD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244BBD" w:rsidRPr="00662CAD" w:rsidRDefault="00912317" w:rsidP="000E20A6">
            <w:pPr>
              <w:jc w:val="right"/>
              <w:rPr>
                <w:bCs/>
              </w:rPr>
            </w:pPr>
            <w:r w:rsidRPr="00912317">
              <w:t>2</w:t>
            </w:r>
            <w:r w:rsidR="000E20A6">
              <w:t>9</w:t>
            </w:r>
            <w:r w:rsidRPr="00912317">
              <w:t>3,0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244BBD" w:rsidRPr="00070416" w:rsidTr="00364429">
        <w:trPr>
          <w:trHeight w:val="996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</w:p>
        </w:tc>
        <w:tc>
          <w:tcPr>
            <w:tcW w:w="559" w:type="pct"/>
            <w:vAlign w:val="center"/>
          </w:tcPr>
          <w:p w:rsidR="00244BBD" w:rsidRPr="00662CAD" w:rsidRDefault="00912317" w:rsidP="000E20A6">
            <w:pPr>
              <w:jc w:val="right"/>
              <w:rPr>
                <w:bCs/>
              </w:rPr>
            </w:pPr>
            <w:r w:rsidRPr="00912317">
              <w:t>2</w:t>
            </w:r>
            <w:r w:rsidR="000E20A6">
              <w:t>9</w:t>
            </w:r>
            <w:r w:rsidRPr="00912317">
              <w:t>3,0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  <w:tr w:rsidR="00244BBD" w:rsidRPr="00070416" w:rsidTr="0008079D">
        <w:trPr>
          <w:trHeight w:val="1489"/>
        </w:trPr>
        <w:tc>
          <w:tcPr>
            <w:tcW w:w="1726" w:type="pct"/>
            <w:vAlign w:val="center"/>
          </w:tcPr>
          <w:p w:rsidR="00244BBD" w:rsidRPr="00070416" w:rsidRDefault="00244BBD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</w:t>
            </w:r>
          </w:p>
          <w:p w:rsidR="00244BBD" w:rsidRPr="00070416" w:rsidRDefault="00244BBD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45" w:type="pct"/>
            <w:vAlign w:val="center"/>
          </w:tcPr>
          <w:p w:rsidR="00244BBD" w:rsidRPr="00070416" w:rsidRDefault="00244BBD" w:rsidP="00D42A9F">
            <w:pPr>
              <w:jc w:val="center"/>
            </w:pPr>
            <w:r w:rsidRPr="00070416">
              <w:t>300</w:t>
            </w:r>
          </w:p>
        </w:tc>
        <w:tc>
          <w:tcPr>
            <w:tcW w:w="559" w:type="pct"/>
            <w:vAlign w:val="center"/>
          </w:tcPr>
          <w:p w:rsidR="00244BBD" w:rsidRPr="00662CAD" w:rsidRDefault="00912317" w:rsidP="000E20A6">
            <w:pPr>
              <w:jc w:val="right"/>
              <w:rPr>
                <w:bCs/>
              </w:rPr>
            </w:pPr>
            <w:r w:rsidRPr="00912317">
              <w:t>2</w:t>
            </w:r>
            <w:r w:rsidR="000E20A6">
              <w:t>9</w:t>
            </w:r>
            <w:r w:rsidRPr="00912317">
              <w:t>3,0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244BBD" w:rsidRPr="00662CAD" w:rsidRDefault="00244BBD" w:rsidP="00941FEE">
            <w:pPr>
              <w:jc w:val="right"/>
              <w:rPr>
                <w:color w:val="000000"/>
              </w:rPr>
            </w:pPr>
            <w:r w:rsidRPr="00662CAD">
              <w:rPr>
                <w:color w:val="000000"/>
              </w:rPr>
              <w:t>5,0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364429" w:rsidRDefault="00364429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lastRenderedPageBreak/>
        <w:t xml:space="preserve">Приложение </w:t>
      </w:r>
      <w:r w:rsidR="00F25052">
        <w:t>5</w:t>
      </w:r>
    </w:p>
    <w:p w:rsidR="00FB7DC6" w:rsidRPr="00FB7DC6" w:rsidRDefault="00FB7DC6" w:rsidP="00FB7DC6">
      <w:pPr>
        <w:tabs>
          <w:tab w:val="left" w:pos="5145"/>
        </w:tabs>
        <w:jc w:val="right"/>
      </w:pPr>
      <w:r w:rsidRPr="00FB7DC6">
        <w:t>к  проекту решения народных депутатов</w:t>
      </w:r>
    </w:p>
    <w:p w:rsidR="00FB7DC6" w:rsidRPr="00FB7DC6" w:rsidRDefault="00FB7DC6" w:rsidP="00FB7DC6">
      <w:pPr>
        <w:tabs>
          <w:tab w:val="left" w:pos="5145"/>
        </w:tabs>
        <w:jc w:val="right"/>
      </w:pPr>
      <w:proofErr w:type="spellStart"/>
      <w:r w:rsidRPr="00FB7DC6">
        <w:t>Монастырщинского</w:t>
      </w:r>
      <w:proofErr w:type="spellEnd"/>
      <w:r w:rsidRPr="00FB7DC6">
        <w:t xml:space="preserve"> сельского поселения</w:t>
      </w:r>
    </w:p>
    <w:p w:rsidR="00FB7DC6" w:rsidRPr="00FB7DC6" w:rsidRDefault="00FB7DC6" w:rsidP="00FB7DC6">
      <w:pPr>
        <w:tabs>
          <w:tab w:val="left" w:pos="5145"/>
        </w:tabs>
        <w:jc w:val="right"/>
      </w:pPr>
      <w:r w:rsidRPr="00FB7DC6">
        <w:t>от   .12.2023 № ___</w:t>
      </w:r>
    </w:p>
    <w:p w:rsidR="00546422" w:rsidRPr="00070416" w:rsidRDefault="00546422" w:rsidP="00F31D03">
      <w:pPr>
        <w:tabs>
          <w:tab w:val="left" w:pos="5145"/>
        </w:tabs>
        <w:jc w:val="right"/>
        <w:rPr>
          <w:b/>
        </w:rPr>
      </w:pP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proofErr w:type="spellStart"/>
      <w:r w:rsidR="006B011A">
        <w:rPr>
          <w:b/>
          <w:bCs/>
        </w:rPr>
        <w:t>Монастырщинского</w:t>
      </w:r>
      <w:proofErr w:type="spellEnd"/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6B011A">
        <w:rPr>
          <w:b/>
          <w:bCs/>
        </w:rPr>
        <w:t>Монастырщинского</w:t>
      </w:r>
      <w:proofErr w:type="spellEnd"/>
      <w:r w:rsidR="0019777C">
        <w:rPr>
          <w:b/>
          <w:bCs/>
          <w:color w:val="000000"/>
        </w:rPr>
        <w:t xml:space="preserve"> сельского поселения на </w:t>
      </w:r>
      <w:r w:rsidR="006F4C12">
        <w:rPr>
          <w:b/>
          <w:bCs/>
          <w:color w:val="000000"/>
        </w:rPr>
        <w:t>2024</w:t>
      </w:r>
      <w:r w:rsidR="00C77D54">
        <w:rPr>
          <w:b/>
          <w:bCs/>
          <w:color w:val="000000"/>
        </w:rPr>
        <w:t xml:space="preserve"> год и на плановый период </w:t>
      </w:r>
      <w:r w:rsidR="006F4C12">
        <w:rPr>
          <w:b/>
          <w:bCs/>
          <w:color w:val="000000"/>
        </w:rPr>
        <w:t>2025</w:t>
      </w:r>
      <w:r w:rsidR="00C77D54">
        <w:rPr>
          <w:b/>
          <w:bCs/>
          <w:color w:val="000000"/>
        </w:rPr>
        <w:t xml:space="preserve"> и </w:t>
      </w:r>
      <w:r w:rsidR="006F4C12">
        <w:rPr>
          <w:b/>
          <w:bCs/>
          <w:color w:val="000000"/>
        </w:rPr>
        <w:t>2026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F31D03" w:rsidRPr="00070416" w:rsidTr="001B6CE6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proofErr w:type="gramStart"/>
            <w:r w:rsidRPr="00070416">
              <w:rPr>
                <w:bCs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070416" w:rsidRDefault="006F4C12" w:rsidP="00853FE5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6F4C12" w:rsidP="00853FE5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6F4C12" w:rsidP="00853FE5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902A69" w:rsidRPr="00070416" w:rsidTr="00902A69">
        <w:trPr>
          <w:trHeight w:val="179"/>
        </w:trPr>
        <w:tc>
          <w:tcPr>
            <w:tcW w:w="815" w:type="dxa"/>
          </w:tcPr>
          <w:p w:rsidR="00902A69" w:rsidRPr="00070416" w:rsidRDefault="00902A69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902A69" w:rsidRPr="00070416" w:rsidRDefault="00902A69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902A69" w:rsidRPr="00070416" w:rsidRDefault="00902A69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902A69" w:rsidRPr="00070416" w:rsidRDefault="00902A69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2A69" w:rsidRPr="00070416" w:rsidRDefault="00902A69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2A69" w:rsidRPr="00070416" w:rsidRDefault="00902A69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5667,5</w:t>
            </w:r>
          </w:p>
        </w:tc>
        <w:tc>
          <w:tcPr>
            <w:tcW w:w="992" w:type="dxa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3580,1</w:t>
            </w:r>
          </w:p>
        </w:tc>
        <w:tc>
          <w:tcPr>
            <w:tcW w:w="992" w:type="dxa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2557,8</w:t>
            </w:r>
          </w:p>
        </w:tc>
      </w:tr>
      <w:tr w:rsidR="00902A69" w:rsidRPr="00070416" w:rsidTr="0075217B">
        <w:trPr>
          <w:trHeight w:val="833"/>
        </w:trPr>
        <w:tc>
          <w:tcPr>
            <w:tcW w:w="815" w:type="dxa"/>
          </w:tcPr>
          <w:p w:rsidR="00902A69" w:rsidRPr="00070416" w:rsidRDefault="00902A69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544" w:type="dxa"/>
          </w:tcPr>
          <w:p w:rsidR="00902A69" w:rsidRPr="00070416" w:rsidRDefault="00902A69" w:rsidP="004B24A7">
            <w:pPr>
              <w:rPr>
                <w:bCs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Монастырщинского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B043D0">
              <w:rPr>
                <w:b/>
                <w:color w:val="000000"/>
              </w:rPr>
              <w:t>Богучарского</w:t>
            </w:r>
            <w:proofErr w:type="spellEnd"/>
            <w:r w:rsidRPr="00B043D0">
              <w:rPr>
                <w:b/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</w:rPr>
              <w:t>Монастырщинского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B043D0">
              <w:rPr>
                <w:b/>
                <w:color w:val="000000"/>
              </w:rPr>
              <w:t>Богучарского</w:t>
            </w:r>
            <w:proofErr w:type="spellEnd"/>
            <w:r w:rsidRPr="00B043D0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1276" w:type="dxa"/>
          </w:tcPr>
          <w:p w:rsidR="00902A69" w:rsidRPr="00B043D0" w:rsidRDefault="00902A69" w:rsidP="00A9536B">
            <w:pPr>
              <w:jc w:val="center"/>
              <w:rPr>
                <w:b/>
                <w:bCs/>
              </w:rPr>
            </w:pPr>
          </w:p>
          <w:p w:rsidR="00902A69" w:rsidRPr="00B043D0" w:rsidRDefault="00902A69" w:rsidP="00A9536B">
            <w:pPr>
              <w:jc w:val="center"/>
              <w:rPr>
                <w:b/>
                <w:bCs/>
              </w:rPr>
            </w:pPr>
          </w:p>
          <w:p w:rsidR="00902A69" w:rsidRPr="00B043D0" w:rsidRDefault="00902A69" w:rsidP="00A9536B">
            <w:pPr>
              <w:jc w:val="center"/>
              <w:rPr>
                <w:b/>
                <w:bCs/>
              </w:rPr>
            </w:pPr>
          </w:p>
          <w:p w:rsidR="00902A69" w:rsidRPr="00B043D0" w:rsidRDefault="00902A69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39 0 00 00000</w:t>
            </w:r>
          </w:p>
        </w:tc>
        <w:tc>
          <w:tcPr>
            <w:tcW w:w="708" w:type="dxa"/>
          </w:tcPr>
          <w:p w:rsidR="00902A69" w:rsidRPr="00B043D0" w:rsidRDefault="00902A69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2A69" w:rsidRPr="00B043D0" w:rsidRDefault="00902A69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2A69" w:rsidRPr="00B043D0" w:rsidRDefault="00902A69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5667,5</w:t>
            </w:r>
          </w:p>
        </w:tc>
        <w:tc>
          <w:tcPr>
            <w:tcW w:w="992" w:type="dxa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3580,1</w:t>
            </w:r>
          </w:p>
        </w:tc>
        <w:tc>
          <w:tcPr>
            <w:tcW w:w="992" w:type="dxa"/>
            <w:vAlign w:val="center"/>
          </w:tcPr>
          <w:p w:rsidR="00902A69" w:rsidRPr="00070416" w:rsidRDefault="00902A69" w:rsidP="00902A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2557,8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2B4150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664,2</w:t>
            </w:r>
          </w:p>
        </w:tc>
        <w:tc>
          <w:tcPr>
            <w:tcW w:w="992" w:type="dxa"/>
            <w:vAlign w:val="center"/>
          </w:tcPr>
          <w:p w:rsidR="00F31D03" w:rsidRPr="00070416" w:rsidRDefault="002B4150" w:rsidP="00F33F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31D03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F31D03" w:rsidRPr="00070416" w:rsidRDefault="00F33FAD" w:rsidP="00F33F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31D03" w:rsidRPr="00070416">
              <w:rPr>
                <w:b/>
              </w:rPr>
              <w:t>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0E20A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0E20A6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A9536B" w:rsidP="00B91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B912FC" w:rsidRPr="00070416" w:rsidTr="001B6CE6">
        <w:trPr>
          <w:trHeight w:val="459"/>
        </w:trPr>
        <w:tc>
          <w:tcPr>
            <w:tcW w:w="815" w:type="dxa"/>
          </w:tcPr>
          <w:p w:rsidR="00B912FC" w:rsidRPr="00070416" w:rsidRDefault="00B912FC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B912FC" w:rsidRPr="00070416" w:rsidRDefault="00B912FC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912FC" w:rsidRPr="00070416" w:rsidRDefault="00B912FC" w:rsidP="00A9536B">
            <w:pPr>
              <w:jc w:val="center"/>
              <w:rPr>
                <w:bCs/>
              </w:rPr>
            </w:pPr>
          </w:p>
          <w:p w:rsidR="00B912FC" w:rsidRPr="00070416" w:rsidRDefault="00B912FC" w:rsidP="00A9536B">
            <w:pPr>
              <w:jc w:val="center"/>
            </w:pPr>
            <w:r w:rsidRPr="0007041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B912FC" w:rsidRPr="00070416" w:rsidRDefault="00B912FC" w:rsidP="002F5990">
            <w:pPr>
              <w:jc w:val="center"/>
            </w:pPr>
          </w:p>
          <w:p w:rsidR="00B912FC" w:rsidRPr="00070416" w:rsidRDefault="00B912FC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912FC" w:rsidRPr="00070416" w:rsidRDefault="00B912FC" w:rsidP="002F5990">
            <w:pPr>
              <w:jc w:val="center"/>
            </w:pPr>
          </w:p>
          <w:p w:rsidR="00B912FC" w:rsidRPr="00070416" w:rsidRDefault="00B912FC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912FC" w:rsidRPr="00070416" w:rsidRDefault="00B912FC" w:rsidP="002F5990">
            <w:pPr>
              <w:jc w:val="center"/>
              <w:rPr>
                <w:bCs/>
              </w:rPr>
            </w:pPr>
          </w:p>
          <w:p w:rsidR="00B912FC" w:rsidRPr="00070416" w:rsidRDefault="00B912FC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B912FC" w:rsidRPr="00B912FC" w:rsidRDefault="00B912FC" w:rsidP="00941FEE">
            <w:pPr>
              <w:jc w:val="center"/>
              <w:rPr>
                <w:bCs/>
              </w:rPr>
            </w:pPr>
          </w:p>
          <w:p w:rsidR="00B912FC" w:rsidRPr="00B912FC" w:rsidRDefault="000E20A6" w:rsidP="00941FE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912FC" w:rsidRPr="00B912FC">
              <w:rPr>
                <w:bCs/>
              </w:rPr>
              <w:t>,0</w:t>
            </w:r>
          </w:p>
        </w:tc>
        <w:tc>
          <w:tcPr>
            <w:tcW w:w="992" w:type="dxa"/>
          </w:tcPr>
          <w:p w:rsidR="00B912FC" w:rsidRPr="00B912FC" w:rsidRDefault="00B912FC" w:rsidP="00941FEE">
            <w:pPr>
              <w:jc w:val="center"/>
              <w:rPr>
                <w:bCs/>
              </w:rPr>
            </w:pPr>
          </w:p>
          <w:p w:rsidR="00B912FC" w:rsidRPr="00B912FC" w:rsidRDefault="000E20A6" w:rsidP="00941FE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912FC" w:rsidRPr="00B912FC">
              <w:rPr>
                <w:bCs/>
              </w:rPr>
              <w:t>,0</w:t>
            </w:r>
          </w:p>
        </w:tc>
        <w:tc>
          <w:tcPr>
            <w:tcW w:w="992" w:type="dxa"/>
          </w:tcPr>
          <w:p w:rsidR="00B912FC" w:rsidRPr="00B912FC" w:rsidRDefault="00B912FC" w:rsidP="00941FEE">
            <w:pPr>
              <w:jc w:val="center"/>
              <w:rPr>
                <w:bCs/>
              </w:rPr>
            </w:pPr>
          </w:p>
          <w:p w:rsidR="00B912FC" w:rsidRPr="00B912FC" w:rsidRDefault="00B912FC" w:rsidP="00941FEE">
            <w:pPr>
              <w:jc w:val="center"/>
              <w:rPr>
                <w:bCs/>
              </w:rPr>
            </w:pPr>
            <w:r w:rsidRPr="00B912FC">
              <w:rPr>
                <w:bCs/>
              </w:rPr>
              <w:t>1,0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39 1 02 00000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B4150" w:rsidP="007521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324,4</w:t>
            </w:r>
          </w:p>
        </w:tc>
        <w:tc>
          <w:tcPr>
            <w:tcW w:w="992" w:type="dxa"/>
            <w:vAlign w:val="center"/>
          </w:tcPr>
          <w:p w:rsidR="003972A7" w:rsidRPr="00070416" w:rsidRDefault="002B4150" w:rsidP="00B912FC">
            <w:pPr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2B4150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B912FC" w:rsidRPr="00070416" w:rsidTr="00B912FC">
        <w:trPr>
          <w:trHeight w:val="459"/>
        </w:trPr>
        <w:tc>
          <w:tcPr>
            <w:tcW w:w="815" w:type="dxa"/>
          </w:tcPr>
          <w:p w:rsidR="00B912FC" w:rsidRPr="00070416" w:rsidRDefault="00B912F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912FC" w:rsidRPr="00070416" w:rsidRDefault="00B912FC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912FC" w:rsidRPr="00070416" w:rsidRDefault="00B912FC" w:rsidP="00A9536B">
            <w:pPr>
              <w:jc w:val="center"/>
              <w:rPr>
                <w:bCs/>
              </w:rPr>
            </w:pPr>
          </w:p>
          <w:p w:rsidR="00B912FC" w:rsidRPr="00070416" w:rsidRDefault="00B912FC" w:rsidP="00A9536B">
            <w:pPr>
              <w:jc w:val="center"/>
            </w:pPr>
            <w:r w:rsidRPr="00070416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B912FC" w:rsidRPr="00070416" w:rsidRDefault="00B912FC" w:rsidP="002F5990">
            <w:pPr>
              <w:jc w:val="center"/>
            </w:pPr>
          </w:p>
          <w:p w:rsidR="00B912FC" w:rsidRPr="00070416" w:rsidRDefault="00B912FC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912FC" w:rsidRPr="00070416" w:rsidRDefault="00B912FC" w:rsidP="002F5990">
            <w:pPr>
              <w:jc w:val="center"/>
            </w:pPr>
          </w:p>
          <w:p w:rsidR="00B912FC" w:rsidRPr="00070416" w:rsidRDefault="00B912FC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912FC" w:rsidRPr="00070416" w:rsidRDefault="00B912FC" w:rsidP="002F5990">
            <w:pPr>
              <w:jc w:val="center"/>
              <w:rPr>
                <w:bCs/>
              </w:rPr>
            </w:pPr>
          </w:p>
          <w:p w:rsidR="00B912FC" w:rsidRPr="00070416" w:rsidRDefault="00B912FC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B912FC" w:rsidRPr="00B912FC" w:rsidRDefault="00B912FC" w:rsidP="00B912FC">
            <w:pPr>
              <w:jc w:val="center"/>
              <w:rPr>
                <w:bCs/>
              </w:rPr>
            </w:pPr>
          </w:p>
          <w:p w:rsidR="00B912FC" w:rsidRPr="00B912FC" w:rsidRDefault="002B4150" w:rsidP="00B912FC">
            <w:pPr>
              <w:jc w:val="center"/>
              <w:rPr>
                <w:bCs/>
              </w:rPr>
            </w:pPr>
            <w:r>
              <w:rPr>
                <w:bCs/>
              </w:rPr>
              <w:t>324,4</w:t>
            </w:r>
          </w:p>
        </w:tc>
        <w:tc>
          <w:tcPr>
            <w:tcW w:w="992" w:type="dxa"/>
            <w:vAlign w:val="center"/>
          </w:tcPr>
          <w:p w:rsidR="00B912FC" w:rsidRPr="00B912FC" w:rsidRDefault="002B4150" w:rsidP="00941FEE">
            <w:r>
              <w:rPr>
                <w:bCs/>
              </w:rPr>
              <w:t>1</w:t>
            </w:r>
            <w:r w:rsidR="00B912FC" w:rsidRPr="00B912FC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912FC" w:rsidRPr="00B912FC" w:rsidRDefault="002B4150" w:rsidP="00941FEE">
            <w:pPr>
              <w:jc w:val="center"/>
            </w:pPr>
            <w:r>
              <w:rPr>
                <w:bCs/>
              </w:rPr>
              <w:t>1</w:t>
            </w:r>
            <w:r w:rsidR="00B912FC" w:rsidRPr="00B912FC">
              <w:rPr>
                <w:bCs/>
              </w:rPr>
              <w:t>,0</w:t>
            </w:r>
          </w:p>
        </w:tc>
      </w:tr>
      <w:tr w:rsidR="003972A7" w:rsidRPr="00070416" w:rsidTr="00060CAE">
        <w:trPr>
          <w:trHeight w:val="840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60CAE" w:rsidRDefault="003972A7" w:rsidP="00060CAE">
            <w:pPr>
              <w:rPr>
                <w:b/>
              </w:rPr>
            </w:pPr>
            <w:r w:rsidRPr="00060CAE">
              <w:rPr>
                <w:b/>
                <w:iCs/>
              </w:rPr>
              <w:t>Основное мероприятие  «</w:t>
            </w:r>
            <w:r w:rsidRPr="00060CAE">
              <w:rPr>
                <w:b/>
              </w:rPr>
              <w:t>Организация дорожной деятельности</w:t>
            </w:r>
            <w:r w:rsidR="00060CAE">
              <w:rPr>
                <w:b/>
              </w:rPr>
              <w:t>»</w:t>
            </w:r>
          </w:p>
        </w:tc>
        <w:tc>
          <w:tcPr>
            <w:tcW w:w="1276" w:type="dxa"/>
          </w:tcPr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3972A7" w:rsidP="00060CAE">
            <w:pPr>
              <w:rPr>
                <w:b/>
              </w:rPr>
            </w:pPr>
            <w:r w:rsidRPr="00060CAE">
              <w:rPr>
                <w:b/>
              </w:rPr>
              <w:t>39 1 03 00000</w:t>
            </w:r>
          </w:p>
        </w:tc>
        <w:tc>
          <w:tcPr>
            <w:tcW w:w="708" w:type="dxa"/>
          </w:tcPr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567" w:type="dxa"/>
          </w:tcPr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567" w:type="dxa"/>
          </w:tcPr>
          <w:p w:rsidR="003972A7" w:rsidRPr="00060CAE" w:rsidRDefault="003972A7" w:rsidP="00060CAE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3972A7" w:rsidRPr="00060CAE" w:rsidRDefault="003972A7" w:rsidP="00060CAE">
            <w:pPr>
              <w:jc w:val="center"/>
              <w:rPr>
                <w:b/>
                <w:bCs/>
              </w:rPr>
            </w:pPr>
          </w:p>
          <w:p w:rsidR="003972A7" w:rsidRPr="00060CAE" w:rsidRDefault="003972A7" w:rsidP="00060CAE">
            <w:pPr>
              <w:jc w:val="center"/>
              <w:rPr>
                <w:b/>
                <w:bCs/>
              </w:rPr>
            </w:pPr>
          </w:p>
          <w:p w:rsidR="003972A7" w:rsidRPr="00060CAE" w:rsidRDefault="002B4150" w:rsidP="007521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972A7" w:rsidRPr="00060CAE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2B4150" w:rsidP="00060CAE">
            <w:pPr>
              <w:rPr>
                <w:b/>
              </w:rPr>
            </w:pPr>
            <w:r>
              <w:rPr>
                <w:b/>
              </w:rPr>
              <w:t>1</w:t>
            </w:r>
            <w:r w:rsidR="003972A7" w:rsidRPr="00060CAE">
              <w:rPr>
                <w:b/>
              </w:rPr>
              <w:t>,0</w:t>
            </w:r>
          </w:p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3972A7" w:rsidP="00060CAE">
            <w:pPr>
              <w:rPr>
                <w:b/>
              </w:rPr>
            </w:pPr>
          </w:p>
          <w:p w:rsidR="003972A7" w:rsidRPr="00060CAE" w:rsidRDefault="002B4150" w:rsidP="00060CAE">
            <w:pPr>
              <w:rPr>
                <w:b/>
              </w:rPr>
            </w:pPr>
            <w:r>
              <w:rPr>
                <w:b/>
              </w:rPr>
              <w:t>1</w:t>
            </w:r>
            <w:r w:rsidR="003972A7" w:rsidRPr="00060CAE">
              <w:rPr>
                <w:b/>
              </w:rPr>
              <w:t>,0</w:t>
            </w:r>
          </w:p>
          <w:p w:rsidR="003972A7" w:rsidRPr="00060CAE" w:rsidRDefault="003972A7" w:rsidP="00060CAE">
            <w:pPr>
              <w:rPr>
                <w:b/>
              </w:rPr>
            </w:pP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060C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39 1 03 92660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75217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60CAE" w:rsidRDefault="003972A7" w:rsidP="00A9536B">
            <w:pPr>
              <w:jc w:val="center"/>
              <w:rPr>
                <w:b/>
              </w:rPr>
            </w:pPr>
            <w:r w:rsidRPr="00060CAE">
              <w:rPr>
                <w:b/>
              </w:rPr>
              <w:t>39 1 04 00000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75CFB"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C75CFB" w:rsidRPr="00070416" w:rsidTr="001B6CE6">
        <w:trPr>
          <w:trHeight w:val="459"/>
        </w:trPr>
        <w:tc>
          <w:tcPr>
            <w:tcW w:w="815" w:type="dxa"/>
          </w:tcPr>
          <w:p w:rsidR="00C75CFB" w:rsidRPr="00070416" w:rsidRDefault="00C75CFB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C75CFB" w:rsidRPr="00070416" w:rsidRDefault="00C75CFB" w:rsidP="00060C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C75CFB" w:rsidRPr="00070416" w:rsidRDefault="00C75CFB" w:rsidP="00A9536B">
            <w:pPr>
              <w:jc w:val="center"/>
            </w:pPr>
          </w:p>
          <w:p w:rsidR="00C75CFB" w:rsidRPr="00070416" w:rsidRDefault="00C75CFB" w:rsidP="00A9536B">
            <w:pPr>
              <w:jc w:val="center"/>
            </w:pPr>
            <w:r w:rsidRPr="00070416">
              <w:t>39 1 04 92670</w:t>
            </w:r>
          </w:p>
        </w:tc>
        <w:tc>
          <w:tcPr>
            <w:tcW w:w="708" w:type="dxa"/>
          </w:tcPr>
          <w:p w:rsidR="00C75CFB" w:rsidRPr="00070416" w:rsidRDefault="00C75CFB" w:rsidP="002F5990">
            <w:pPr>
              <w:jc w:val="center"/>
            </w:pPr>
          </w:p>
          <w:p w:rsidR="00C75CFB" w:rsidRPr="00070416" w:rsidRDefault="00C75CFB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75CFB" w:rsidRPr="00070416" w:rsidRDefault="00C75CFB" w:rsidP="002F5990">
            <w:pPr>
              <w:jc w:val="center"/>
            </w:pPr>
          </w:p>
          <w:p w:rsidR="00C75CFB" w:rsidRPr="00070416" w:rsidRDefault="00C75CFB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C75CFB" w:rsidRPr="00070416" w:rsidRDefault="00C75CFB" w:rsidP="002F5990">
            <w:pPr>
              <w:jc w:val="center"/>
              <w:rPr>
                <w:bCs/>
              </w:rPr>
            </w:pPr>
          </w:p>
          <w:p w:rsidR="00C75CFB" w:rsidRPr="00070416" w:rsidRDefault="00C75CFB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C75CFB" w:rsidRPr="00C75CFB" w:rsidRDefault="00C75CFB" w:rsidP="00941FEE">
            <w:pPr>
              <w:jc w:val="center"/>
              <w:rPr>
                <w:bCs/>
              </w:rPr>
            </w:pPr>
          </w:p>
          <w:p w:rsidR="00C75CFB" w:rsidRPr="00C75CFB" w:rsidRDefault="002B4150" w:rsidP="00941FE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75CFB" w:rsidRPr="00C75CFB">
              <w:rPr>
                <w:bCs/>
              </w:rPr>
              <w:t>5,0</w:t>
            </w:r>
          </w:p>
        </w:tc>
        <w:tc>
          <w:tcPr>
            <w:tcW w:w="992" w:type="dxa"/>
          </w:tcPr>
          <w:p w:rsidR="00C75CFB" w:rsidRPr="00C75CFB" w:rsidRDefault="00C75CFB" w:rsidP="00941FEE">
            <w:pPr>
              <w:jc w:val="center"/>
              <w:rPr>
                <w:bCs/>
              </w:rPr>
            </w:pPr>
          </w:p>
          <w:p w:rsidR="00C75CFB" w:rsidRPr="00C75CFB" w:rsidRDefault="002B4150" w:rsidP="00941FEE">
            <w:pPr>
              <w:jc w:val="center"/>
            </w:pPr>
            <w:r>
              <w:rPr>
                <w:bCs/>
              </w:rPr>
              <w:t>1</w:t>
            </w:r>
            <w:r w:rsidR="00C75CFB" w:rsidRPr="00C75CFB">
              <w:rPr>
                <w:bCs/>
              </w:rPr>
              <w:t>,0</w:t>
            </w:r>
          </w:p>
        </w:tc>
        <w:tc>
          <w:tcPr>
            <w:tcW w:w="992" w:type="dxa"/>
          </w:tcPr>
          <w:p w:rsidR="00C75CFB" w:rsidRPr="00C75CFB" w:rsidRDefault="00C75CFB" w:rsidP="00941FEE">
            <w:pPr>
              <w:jc w:val="center"/>
              <w:rPr>
                <w:bCs/>
              </w:rPr>
            </w:pPr>
          </w:p>
          <w:p w:rsidR="00C75CFB" w:rsidRPr="00C75CFB" w:rsidRDefault="002B4150" w:rsidP="00941FEE">
            <w:pPr>
              <w:jc w:val="center"/>
            </w:pPr>
            <w:r>
              <w:rPr>
                <w:bCs/>
              </w:rPr>
              <w:t>1</w:t>
            </w:r>
            <w:r w:rsidR="00C75CFB" w:rsidRPr="00C75CFB">
              <w:rPr>
                <w:bCs/>
              </w:rPr>
              <w:t>,0</w:t>
            </w:r>
          </w:p>
        </w:tc>
      </w:tr>
      <w:tr w:rsidR="003972A7" w:rsidRPr="00070416" w:rsidTr="0075217B">
        <w:trPr>
          <w:trHeight w:val="459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60CAE" w:rsidRDefault="003972A7" w:rsidP="00A9536B">
            <w:pPr>
              <w:jc w:val="center"/>
              <w:rPr>
                <w:b/>
              </w:rPr>
            </w:pPr>
            <w:r w:rsidRPr="00060CAE">
              <w:rPr>
                <w:b/>
              </w:rPr>
              <w:t>39 1 05 00000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3972A7" w:rsidP="0075217B">
            <w:pPr>
              <w:jc w:val="center"/>
              <w:rPr>
                <w:b/>
                <w:bCs/>
              </w:rPr>
            </w:pPr>
          </w:p>
          <w:p w:rsidR="003972A7" w:rsidRPr="00070416" w:rsidRDefault="002B4150" w:rsidP="007521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293,8</w:t>
            </w:r>
          </w:p>
        </w:tc>
        <w:tc>
          <w:tcPr>
            <w:tcW w:w="992" w:type="dxa"/>
            <w:vAlign w:val="center"/>
          </w:tcPr>
          <w:p w:rsidR="003972A7" w:rsidRPr="00070416" w:rsidRDefault="002B4150" w:rsidP="007521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2B4150" w:rsidP="007521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060C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39 1 05 92690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75CFB"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A9536B"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39 1 05 92710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C75CFB">
            <w:pPr>
              <w:jc w:val="center"/>
              <w:rPr>
                <w:bCs/>
              </w:rPr>
            </w:pPr>
            <w:r>
              <w:rPr>
                <w:bCs/>
              </w:rPr>
              <w:t>283,8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75217B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75217B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75217B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39 1 06</w:t>
            </w:r>
            <w:r w:rsidR="00A9536B">
              <w:t xml:space="preserve"> 928</w:t>
            </w:r>
            <w:r w:rsidRPr="00070416">
              <w:t>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5217B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C75CFB" w:rsidP="002F5990">
            <w:pPr>
              <w:jc w:val="center"/>
            </w:pPr>
            <w:r>
              <w:t>1</w:t>
            </w:r>
            <w:r w:rsidR="003972A7" w:rsidRPr="00070416">
              <w:t>,0</w:t>
            </w:r>
          </w:p>
          <w:p w:rsidR="003972A7" w:rsidRPr="00070416" w:rsidRDefault="003972A7" w:rsidP="002F5990"/>
          <w:p w:rsidR="003972A7" w:rsidRPr="00070416" w:rsidRDefault="003972A7" w:rsidP="002F5990"/>
        </w:tc>
        <w:tc>
          <w:tcPr>
            <w:tcW w:w="992" w:type="dxa"/>
            <w:vAlign w:val="center"/>
          </w:tcPr>
          <w:p w:rsidR="003972A7" w:rsidRPr="00070416" w:rsidRDefault="00C75CFB" w:rsidP="002F5990">
            <w:pPr>
              <w:jc w:val="center"/>
            </w:pPr>
            <w:r>
              <w:t>1</w:t>
            </w:r>
            <w:r w:rsidR="003972A7" w:rsidRPr="00070416">
              <w:t>,0</w:t>
            </w: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B043D0" w:rsidRPr="00B043D0" w:rsidRDefault="003972A7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 w:rsidR="00B043D0"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="00B043D0" w:rsidRPr="00B043D0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 w:rsidR="006B011A">
              <w:rPr>
                <w:b/>
                <w:color w:val="000000"/>
              </w:rPr>
              <w:t>Монастырщинского</w:t>
            </w:r>
            <w:proofErr w:type="spellEnd"/>
            <w:r w:rsidR="00B043D0"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B043D0" w:rsidRPr="00B043D0">
              <w:rPr>
                <w:b/>
                <w:color w:val="000000"/>
              </w:rPr>
              <w:t>Богучарского</w:t>
            </w:r>
            <w:proofErr w:type="spellEnd"/>
            <w:r w:rsidR="00B043D0" w:rsidRPr="00B043D0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3972A7" w:rsidRPr="00070416" w:rsidRDefault="003972A7" w:rsidP="002F5990"/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B4150" w:rsidP="00E77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5003,3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B4150" w:rsidP="00C75C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3573,1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B4150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2550,8</w:t>
            </w:r>
          </w:p>
        </w:tc>
      </w:tr>
      <w:tr w:rsidR="003972A7" w:rsidRPr="00070416" w:rsidTr="00060CAE">
        <w:trPr>
          <w:trHeight w:val="1214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1.2.1.</w:t>
            </w:r>
          </w:p>
        </w:tc>
        <w:tc>
          <w:tcPr>
            <w:tcW w:w="3544" w:type="dxa"/>
            <w:vAlign w:val="center"/>
          </w:tcPr>
          <w:p w:rsidR="003972A7" w:rsidRPr="00060CAE" w:rsidRDefault="003972A7" w:rsidP="00060CAE">
            <w:pPr>
              <w:rPr>
                <w:b/>
              </w:rPr>
            </w:pPr>
            <w:r w:rsidRPr="00060CAE">
              <w:rPr>
                <w:b/>
              </w:rPr>
              <w:t>Основное мероприятие «Организация деятельности</w:t>
            </w:r>
            <w:r w:rsidR="00B043D0" w:rsidRPr="00060CAE">
              <w:rPr>
                <w:b/>
              </w:rPr>
              <w:t xml:space="preserve"> местной администрации,</w:t>
            </w:r>
            <w:r w:rsidRPr="00060CAE">
              <w:rPr>
                <w:b/>
              </w:rPr>
              <w:t xml:space="preserve">  главы  поселения»</w:t>
            </w:r>
          </w:p>
        </w:tc>
        <w:tc>
          <w:tcPr>
            <w:tcW w:w="1276" w:type="dxa"/>
          </w:tcPr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3972A7" w:rsidP="00060CAE">
            <w:pPr>
              <w:rPr>
                <w:b/>
              </w:rPr>
            </w:pPr>
            <w:r w:rsidRPr="00060CAE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567" w:type="dxa"/>
          </w:tcPr>
          <w:p w:rsidR="003972A7" w:rsidRPr="00060CAE" w:rsidRDefault="003972A7" w:rsidP="00060CAE">
            <w:pPr>
              <w:rPr>
                <w:b/>
              </w:rPr>
            </w:pPr>
          </w:p>
        </w:tc>
        <w:tc>
          <w:tcPr>
            <w:tcW w:w="567" w:type="dxa"/>
          </w:tcPr>
          <w:p w:rsidR="003972A7" w:rsidRPr="00060CAE" w:rsidRDefault="003972A7" w:rsidP="00060CAE">
            <w:pPr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75CFB" w:rsidRPr="00060CAE" w:rsidRDefault="00C75CFB" w:rsidP="00060CAE">
            <w:pPr>
              <w:rPr>
                <w:b/>
                <w:bCs/>
              </w:rPr>
            </w:pPr>
          </w:p>
          <w:p w:rsidR="00C75CFB" w:rsidRPr="00060CAE" w:rsidRDefault="00C75CFB" w:rsidP="00060CAE">
            <w:pPr>
              <w:rPr>
                <w:b/>
                <w:bCs/>
              </w:rPr>
            </w:pPr>
          </w:p>
          <w:p w:rsidR="003972A7" w:rsidRPr="00060CAE" w:rsidRDefault="007A703D" w:rsidP="00060CAE">
            <w:pPr>
              <w:rPr>
                <w:b/>
                <w:bCs/>
              </w:rPr>
            </w:pPr>
            <w:r>
              <w:rPr>
                <w:b/>
                <w:bCs/>
              </w:rPr>
              <w:t>3054,4</w:t>
            </w:r>
          </w:p>
        </w:tc>
        <w:tc>
          <w:tcPr>
            <w:tcW w:w="992" w:type="dxa"/>
            <w:vAlign w:val="center"/>
          </w:tcPr>
          <w:p w:rsidR="007A703D" w:rsidRDefault="007A703D" w:rsidP="00060CAE">
            <w:pPr>
              <w:rPr>
                <w:b/>
                <w:bCs/>
              </w:rPr>
            </w:pPr>
          </w:p>
          <w:p w:rsidR="007A703D" w:rsidRDefault="007A703D" w:rsidP="00060CAE">
            <w:pPr>
              <w:rPr>
                <w:b/>
                <w:bCs/>
              </w:rPr>
            </w:pPr>
          </w:p>
          <w:p w:rsidR="003972A7" w:rsidRPr="00060CAE" w:rsidRDefault="007A703D" w:rsidP="00060CAE">
            <w:pPr>
              <w:rPr>
                <w:b/>
                <w:bCs/>
              </w:rPr>
            </w:pPr>
            <w:r>
              <w:rPr>
                <w:b/>
                <w:bCs/>
              </w:rPr>
              <w:t>3144,3</w:t>
            </w:r>
          </w:p>
        </w:tc>
        <w:tc>
          <w:tcPr>
            <w:tcW w:w="992" w:type="dxa"/>
            <w:vAlign w:val="center"/>
          </w:tcPr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3972A7" w:rsidP="00060CAE">
            <w:pPr>
              <w:rPr>
                <w:b/>
                <w:bCs/>
              </w:rPr>
            </w:pPr>
          </w:p>
          <w:p w:rsidR="003972A7" w:rsidRPr="00060CAE" w:rsidRDefault="007A703D" w:rsidP="00060CAE">
            <w:pPr>
              <w:rPr>
                <w:b/>
                <w:bCs/>
              </w:rPr>
            </w:pPr>
            <w:r>
              <w:rPr>
                <w:b/>
                <w:bCs/>
              </w:rPr>
              <w:t>2289,9</w:t>
            </w:r>
          </w:p>
        </w:tc>
      </w:tr>
      <w:tr w:rsidR="00912317" w:rsidRPr="00070416" w:rsidTr="00C75CFB">
        <w:trPr>
          <w:trHeight w:val="2264"/>
        </w:trPr>
        <w:tc>
          <w:tcPr>
            <w:tcW w:w="815" w:type="dxa"/>
          </w:tcPr>
          <w:p w:rsidR="00912317" w:rsidRPr="00070416" w:rsidRDefault="0091231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12317" w:rsidRPr="00070416" w:rsidRDefault="0091231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912317" w:rsidRPr="00070416" w:rsidRDefault="00912317" w:rsidP="00A9536B">
            <w:pPr>
              <w:jc w:val="center"/>
            </w:pPr>
          </w:p>
          <w:p w:rsidR="00912317" w:rsidRPr="00070416" w:rsidRDefault="00912317" w:rsidP="00A9536B">
            <w:pPr>
              <w:jc w:val="center"/>
            </w:pPr>
          </w:p>
          <w:p w:rsidR="00912317" w:rsidRPr="00070416" w:rsidRDefault="00912317" w:rsidP="00A9536B">
            <w:pPr>
              <w:jc w:val="center"/>
            </w:pPr>
            <w:r w:rsidRPr="00070416">
              <w:t>39 2 01 92020</w:t>
            </w:r>
          </w:p>
        </w:tc>
        <w:tc>
          <w:tcPr>
            <w:tcW w:w="708" w:type="dxa"/>
          </w:tcPr>
          <w:p w:rsidR="00912317" w:rsidRPr="00070416" w:rsidRDefault="00912317" w:rsidP="002F5990">
            <w:pPr>
              <w:jc w:val="center"/>
            </w:pPr>
          </w:p>
          <w:p w:rsidR="00912317" w:rsidRPr="00070416" w:rsidRDefault="00912317" w:rsidP="002F5990">
            <w:pPr>
              <w:jc w:val="center"/>
            </w:pPr>
          </w:p>
          <w:p w:rsidR="00912317" w:rsidRPr="00070416" w:rsidRDefault="0091231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912317" w:rsidRPr="00070416" w:rsidRDefault="00912317" w:rsidP="002F5990">
            <w:pPr>
              <w:jc w:val="center"/>
            </w:pPr>
          </w:p>
          <w:p w:rsidR="00912317" w:rsidRPr="00070416" w:rsidRDefault="00912317" w:rsidP="002F5990">
            <w:pPr>
              <w:jc w:val="center"/>
            </w:pPr>
          </w:p>
          <w:p w:rsidR="00912317" w:rsidRPr="00070416" w:rsidRDefault="0091231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912317" w:rsidRPr="00070416" w:rsidRDefault="00912317" w:rsidP="002F5990">
            <w:pPr>
              <w:jc w:val="center"/>
              <w:rPr>
                <w:bCs/>
              </w:rPr>
            </w:pPr>
          </w:p>
          <w:p w:rsidR="00912317" w:rsidRPr="00070416" w:rsidRDefault="00912317" w:rsidP="002F5990">
            <w:pPr>
              <w:jc w:val="center"/>
              <w:rPr>
                <w:bCs/>
              </w:rPr>
            </w:pPr>
          </w:p>
          <w:p w:rsidR="00912317" w:rsidRPr="00070416" w:rsidRDefault="0091231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912317" w:rsidRPr="00A52D7D" w:rsidRDefault="007A703D" w:rsidP="00533625">
            <w:pPr>
              <w:jc w:val="center"/>
            </w:pPr>
            <w:r>
              <w:t>1025,3</w:t>
            </w:r>
          </w:p>
        </w:tc>
        <w:tc>
          <w:tcPr>
            <w:tcW w:w="992" w:type="dxa"/>
            <w:vAlign w:val="center"/>
          </w:tcPr>
          <w:p w:rsidR="00912317" w:rsidRPr="00A52D7D" w:rsidRDefault="007A703D" w:rsidP="00533625">
            <w:pPr>
              <w:jc w:val="center"/>
            </w:pPr>
            <w:r>
              <w:t>839,8</w:t>
            </w:r>
          </w:p>
        </w:tc>
        <w:tc>
          <w:tcPr>
            <w:tcW w:w="992" w:type="dxa"/>
            <w:vAlign w:val="center"/>
          </w:tcPr>
          <w:p w:rsidR="00912317" w:rsidRDefault="007A703D" w:rsidP="00533625">
            <w:pPr>
              <w:jc w:val="center"/>
            </w:pPr>
            <w:r>
              <w:t>973,1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B043D0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="00B043D0"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B043D0" w:rsidP="00A9536B">
            <w:pPr>
              <w:jc w:val="center"/>
            </w:pPr>
            <w:r>
              <w:t>39 2 01 92011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A703D" w:rsidP="002F5990">
            <w:pPr>
              <w:jc w:val="center"/>
            </w:pPr>
            <w:r>
              <w:t>595,7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A703D" w:rsidP="002F5990">
            <w:pPr>
              <w:jc w:val="center"/>
            </w:pPr>
            <w:r>
              <w:t>500,5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A703D" w:rsidP="002F5990">
            <w:pPr>
              <w:jc w:val="center"/>
            </w:pPr>
            <w:r>
              <w:t>505,3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B043D0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="001B6CE6"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B043D0">
            <w:pPr>
              <w:jc w:val="center"/>
            </w:pPr>
            <w:r w:rsidRPr="00070416">
              <w:t>39 2 01 92</w:t>
            </w:r>
            <w:r w:rsidR="00B043D0">
              <w:t>012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A703D" w:rsidP="002F5990">
            <w:pPr>
              <w:jc w:val="center"/>
            </w:pPr>
            <w:r>
              <w:t>971,8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A703D" w:rsidP="002F5990">
            <w:pPr>
              <w:jc w:val="center"/>
            </w:pPr>
            <w:r>
              <w:t>797,0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A703D" w:rsidP="002F5990">
            <w:pPr>
              <w:jc w:val="center"/>
            </w:pPr>
            <w:r>
              <w:t>804,5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A703D" w:rsidP="002F5990">
            <w:pPr>
              <w:jc w:val="center"/>
              <w:rPr>
                <w:bCs/>
              </w:rPr>
            </w:pPr>
            <w:r>
              <w:rPr>
                <w:bCs/>
              </w:rPr>
              <w:t>448,6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A703D" w:rsidP="002F5990">
            <w:pPr>
              <w:jc w:val="center"/>
              <w:rPr>
                <w:bCs/>
              </w:rPr>
            </w:pPr>
            <w:r>
              <w:rPr>
                <w:bCs/>
              </w:rPr>
              <w:t>7,0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A703D" w:rsidP="002F599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75CFB">
              <w:rPr>
                <w:bCs/>
              </w:rPr>
              <w:t>,0</w:t>
            </w:r>
          </w:p>
        </w:tc>
      </w:tr>
      <w:tr w:rsidR="00AA1B69" w:rsidRPr="00070416" w:rsidTr="001B6CE6">
        <w:trPr>
          <w:trHeight w:val="459"/>
        </w:trPr>
        <w:tc>
          <w:tcPr>
            <w:tcW w:w="815" w:type="dxa"/>
          </w:tcPr>
          <w:p w:rsidR="00AA1B69" w:rsidRPr="00070416" w:rsidRDefault="00AA1B69" w:rsidP="003007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AA1B69" w:rsidRPr="00070416" w:rsidRDefault="00AA1B69" w:rsidP="00300715">
            <w:r>
              <w:rPr>
                <w:color w:val="000000"/>
              </w:rPr>
              <w:t xml:space="preserve">Расходы </w:t>
            </w:r>
            <w:r w:rsidRPr="00BE459F">
              <w:rPr>
                <w:color w:val="000000"/>
              </w:rPr>
              <w:t xml:space="preserve">на приобретение служебного автотранспорта органам местного самоуправления </w:t>
            </w:r>
            <w:r w:rsidRPr="00070416">
              <w:t xml:space="preserve"> (Закупка товаров, работ и услуг для обеспечения государственных </w:t>
            </w:r>
            <w:r w:rsidRPr="00070416">
              <w:lastRenderedPageBreak/>
              <w:t>(муниципальных) нужд)</w:t>
            </w:r>
          </w:p>
        </w:tc>
        <w:tc>
          <w:tcPr>
            <w:tcW w:w="1276" w:type="dxa"/>
          </w:tcPr>
          <w:p w:rsidR="00AA1B69" w:rsidRDefault="00AA1B69" w:rsidP="00300715"/>
          <w:p w:rsidR="00AA1B69" w:rsidRPr="00070416" w:rsidRDefault="00AA1B69" w:rsidP="00300715">
            <w:r>
              <w:t>39 2 01 79180</w:t>
            </w:r>
          </w:p>
        </w:tc>
        <w:tc>
          <w:tcPr>
            <w:tcW w:w="708" w:type="dxa"/>
          </w:tcPr>
          <w:p w:rsidR="00AA1B69" w:rsidRDefault="00AA1B69" w:rsidP="00300715">
            <w:pPr>
              <w:jc w:val="center"/>
            </w:pPr>
          </w:p>
          <w:p w:rsidR="00AA1B69" w:rsidRPr="00070416" w:rsidRDefault="00AA1B69" w:rsidP="00300715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AA1B69" w:rsidRDefault="00AA1B69" w:rsidP="00300715">
            <w:pPr>
              <w:jc w:val="center"/>
            </w:pPr>
          </w:p>
          <w:p w:rsidR="00AA1B69" w:rsidRPr="00070416" w:rsidRDefault="00AA1B69" w:rsidP="00300715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AA1B69" w:rsidRDefault="00AA1B69" w:rsidP="00300715">
            <w:pPr>
              <w:jc w:val="center"/>
              <w:rPr>
                <w:bCs/>
              </w:rPr>
            </w:pPr>
          </w:p>
          <w:p w:rsidR="00AA1B69" w:rsidRPr="00070416" w:rsidRDefault="00AA1B69" w:rsidP="0030071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3" w:type="dxa"/>
          </w:tcPr>
          <w:p w:rsidR="00AA1B69" w:rsidRDefault="00AA1B69" w:rsidP="00300715">
            <w:pPr>
              <w:jc w:val="center"/>
              <w:rPr>
                <w:bCs/>
              </w:rPr>
            </w:pPr>
          </w:p>
          <w:p w:rsidR="00AA1B69" w:rsidRPr="00070416" w:rsidRDefault="00AA1B69" w:rsidP="0030071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AA1B69" w:rsidRDefault="00AA1B69" w:rsidP="00300715">
            <w:pPr>
              <w:jc w:val="center"/>
              <w:rPr>
                <w:bCs/>
              </w:rPr>
            </w:pPr>
          </w:p>
          <w:p w:rsidR="00AA1B69" w:rsidRPr="00070416" w:rsidRDefault="00AA1B69" w:rsidP="00300715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</w:tcPr>
          <w:p w:rsidR="00AA1B69" w:rsidRDefault="00AA1B69" w:rsidP="00300715">
            <w:pPr>
              <w:jc w:val="center"/>
              <w:rPr>
                <w:bCs/>
              </w:rPr>
            </w:pPr>
          </w:p>
          <w:p w:rsidR="00AA1B69" w:rsidRPr="00070416" w:rsidRDefault="00AA1B69" w:rsidP="0030071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3972A7" w:rsidRPr="00070416" w:rsidRDefault="003972A7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бюджетные ассигнования)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800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56F3A" w:rsidP="002F599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75CFB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</w:tr>
      <w:tr w:rsidR="001B6CE6" w:rsidRPr="00070416" w:rsidTr="00367F7A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544" w:type="dxa"/>
            <w:vAlign w:val="center"/>
          </w:tcPr>
          <w:p w:rsidR="001B6CE6" w:rsidRPr="00070416" w:rsidRDefault="001B6CE6" w:rsidP="00C75C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276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39 2 02</w:t>
            </w:r>
            <w:r w:rsidRPr="00070416">
              <w:rPr>
                <w:b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B6CE6" w:rsidRPr="00070416" w:rsidRDefault="00C56F3A" w:rsidP="007A70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</w:t>
            </w:r>
            <w:r w:rsidR="007A703D">
              <w:rPr>
                <w:b/>
                <w:bCs/>
              </w:rPr>
              <w:t>7</w:t>
            </w:r>
            <w:r w:rsidR="001B6CE6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7A703D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1,</w:t>
            </w:r>
            <w:r w:rsidR="001B6CE6" w:rsidRPr="00070416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1B6CE6" w:rsidRPr="00070416" w:rsidRDefault="00C56F3A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1B6CE6" w:rsidRPr="00070416">
              <w:rPr>
                <w:b/>
                <w:bCs/>
              </w:rPr>
              <w:t>,0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B6CE6" w:rsidP="00367F7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1B6CE6" w:rsidRPr="00070416" w:rsidRDefault="001B6CE6" w:rsidP="00367F7A">
            <w:pPr>
              <w:jc w:val="center"/>
              <w:rPr>
                <w:highlight w:val="yellow"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1B6CE6" w:rsidRPr="00070416" w:rsidRDefault="007A703D" w:rsidP="00367F7A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1B6CE6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C75CFB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C75CFB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</w:tr>
      <w:tr w:rsidR="001B6CE6" w:rsidRPr="00070416" w:rsidTr="00367F7A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B6CE6" w:rsidP="00C75C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070416">
              <w:t xml:space="preserve">Расходы на </w:t>
            </w:r>
            <w:r w:rsidR="0019164F"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1B6CE6" w:rsidRPr="00070416" w:rsidRDefault="0019164F" w:rsidP="00367F7A">
            <w:pPr>
              <w:jc w:val="center"/>
              <w:rPr>
                <w:highlight w:val="yellow"/>
              </w:rPr>
            </w:pPr>
            <w:r>
              <w:t>39 2 02 9145</w:t>
            </w:r>
            <w:r w:rsidR="001B6CE6" w:rsidRPr="00070416">
              <w:t>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367F7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9164F" w:rsidP="00367F7A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1B6CE6" w:rsidRPr="00070416" w:rsidRDefault="00C56F3A" w:rsidP="007A703D">
            <w:pPr>
              <w:jc w:val="center"/>
            </w:pPr>
            <w:r>
              <w:t>1</w:t>
            </w:r>
            <w:r w:rsidR="007A703D">
              <w:t>1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7A703D" w:rsidP="00367F7A">
            <w:pPr>
              <w:jc w:val="center"/>
            </w:pPr>
            <w:r>
              <w:t>1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C56F3A" w:rsidP="00367F7A">
            <w:pPr>
              <w:jc w:val="center"/>
            </w:pPr>
            <w:r>
              <w:t>1</w:t>
            </w:r>
            <w:r w:rsidR="001B6CE6" w:rsidRPr="00070416"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 w:rsidR="0019164F"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7A703D" w:rsidP="002F5990">
            <w:pPr>
              <w:jc w:val="center"/>
              <w:rPr>
                <w:b/>
              </w:rPr>
            </w:pPr>
            <w:r>
              <w:rPr>
                <w:b/>
              </w:rPr>
              <w:t>1356,6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7A703D" w:rsidP="002F5990">
            <w:pPr>
              <w:jc w:val="center"/>
              <w:rPr>
                <w:b/>
              </w:rPr>
            </w:pPr>
            <w:r>
              <w:rPr>
                <w:b/>
              </w:rPr>
              <w:t>300,1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5075E4" w:rsidP="002F5990">
            <w:pPr>
              <w:jc w:val="center"/>
              <w:rPr>
                <w:b/>
              </w:rPr>
            </w:pPr>
            <w:r>
              <w:rPr>
                <w:b/>
              </w:rPr>
              <w:t>131,2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19164F">
              <w:t>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A703D" w:rsidP="002F5990">
            <w:pPr>
              <w:jc w:val="center"/>
            </w:pPr>
            <w:r>
              <w:t>967,5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A703D" w:rsidP="002F5990">
            <w:pPr>
              <w:jc w:val="center"/>
            </w:pPr>
            <w:r>
              <w:t>294,1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5075E4" w:rsidP="002F5990">
            <w:pPr>
              <w:jc w:val="center"/>
            </w:pPr>
            <w:r>
              <w:t>131,2</w:t>
            </w:r>
          </w:p>
        </w:tc>
      </w:tr>
      <w:tr w:rsidR="003972A7" w:rsidRPr="00070416" w:rsidTr="001B6CE6">
        <w:trPr>
          <w:trHeight w:val="1728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 w:rsidR="0019164F"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7A703D" w:rsidP="002F5990">
            <w:pPr>
              <w:jc w:val="center"/>
            </w:pPr>
            <w:r>
              <w:t>389,1</w:t>
            </w:r>
          </w:p>
        </w:tc>
        <w:tc>
          <w:tcPr>
            <w:tcW w:w="992" w:type="dxa"/>
            <w:vAlign w:val="center"/>
          </w:tcPr>
          <w:p w:rsidR="003972A7" w:rsidRPr="00070416" w:rsidRDefault="007A703D" w:rsidP="002F5990">
            <w:pPr>
              <w:jc w:val="center"/>
            </w:pPr>
            <w:r>
              <w:t>6</w:t>
            </w:r>
            <w:r w:rsidR="00747225"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19164F" w:rsidP="002F5990">
            <w:pPr>
              <w:jc w:val="center"/>
            </w:pPr>
            <w:r>
              <w:t>0,0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5075E4" w:rsidP="00FB7D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FB7DC6">
              <w:rPr>
                <w:b/>
                <w:bCs/>
              </w:rPr>
              <w:t>9</w:t>
            </w:r>
            <w:r w:rsidR="00747225">
              <w:rPr>
                <w:b/>
                <w:bCs/>
              </w:rPr>
              <w:t>3,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3972A7" w:rsidRPr="00070416" w:rsidRDefault="0074722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74722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747225" w:rsidRPr="00070416" w:rsidTr="001B6CE6">
        <w:trPr>
          <w:trHeight w:val="459"/>
        </w:trPr>
        <w:tc>
          <w:tcPr>
            <w:tcW w:w="815" w:type="dxa"/>
          </w:tcPr>
          <w:p w:rsidR="00747225" w:rsidRPr="00070416" w:rsidRDefault="0074722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225" w:rsidRPr="00070416" w:rsidRDefault="00747225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t>Монастырщинского</w:t>
            </w:r>
            <w:proofErr w:type="spellEnd"/>
            <w:r w:rsidRPr="00070416">
              <w:t xml:space="preserve"> сельского поселения</w:t>
            </w:r>
          </w:p>
          <w:p w:rsidR="00747225" w:rsidRPr="00070416" w:rsidRDefault="00747225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747225" w:rsidRPr="00070416" w:rsidRDefault="00747225" w:rsidP="00A9536B">
            <w:pPr>
              <w:jc w:val="center"/>
              <w:rPr>
                <w:highlight w:val="yellow"/>
              </w:rPr>
            </w:pPr>
            <w:r w:rsidRPr="00070416">
              <w:t>39 2 05 00000</w:t>
            </w:r>
          </w:p>
        </w:tc>
        <w:tc>
          <w:tcPr>
            <w:tcW w:w="708" w:type="dxa"/>
            <w:vAlign w:val="center"/>
          </w:tcPr>
          <w:p w:rsidR="00747225" w:rsidRPr="00070416" w:rsidRDefault="00747225" w:rsidP="002F5990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747225" w:rsidRPr="00070416" w:rsidRDefault="00747225" w:rsidP="002F5990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747225" w:rsidRPr="00070416" w:rsidRDefault="00747225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747225" w:rsidRPr="00747225" w:rsidRDefault="00747225" w:rsidP="00FB7DC6">
            <w:pPr>
              <w:jc w:val="center"/>
              <w:rPr>
                <w:bCs/>
                <w:lang w:val="en-US"/>
              </w:rPr>
            </w:pPr>
            <w:r w:rsidRPr="00747225">
              <w:rPr>
                <w:bCs/>
              </w:rPr>
              <w:t>2</w:t>
            </w:r>
            <w:r w:rsidR="00FB7DC6">
              <w:rPr>
                <w:bCs/>
              </w:rPr>
              <w:t>9</w:t>
            </w:r>
            <w:r w:rsidRPr="00747225">
              <w:rPr>
                <w:bCs/>
              </w:rPr>
              <w:t>3,</w:t>
            </w:r>
            <w:r w:rsidR="005075E4">
              <w:rPr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747225" w:rsidRPr="00747225" w:rsidRDefault="00747225" w:rsidP="00941FEE">
            <w:pPr>
              <w:jc w:val="center"/>
              <w:rPr>
                <w:bCs/>
              </w:rPr>
            </w:pPr>
            <w:r w:rsidRPr="00747225">
              <w:rPr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747225" w:rsidRPr="00747225" w:rsidRDefault="00747225" w:rsidP="00941FEE">
            <w:pPr>
              <w:jc w:val="center"/>
              <w:rPr>
                <w:bCs/>
              </w:rPr>
            </w:pPr>
            <w:r w:rsidRPr="00747225">
              <w:rPr>
                <w:bCs/>
              </w:rPr>
              <w:t>5,0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="003972A7" w:rsidRPr="00070416">
              <w:rPr>
                <w:b/>
                <w:bCs/>
              </w:rPr>
              <w:t>.</w:t>
            </w:r>
          </w:p>
          <w:p w:rsidR="003972A7" w:rsidRPr="00070416" w:rsidRDefault="003972A7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972A7" w:rsidRPr="00070416" w:rsidRDefault="00E771B1" w:rsidP="007A70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56F3A">
              <w:rPr>
                <w:b/>
              </w:rPr>
              <w:t>4</w:t>
            </w:r>
            <w:r w:rsidR="007A703D">
              <w:rPr>
                <w:b/>
              </w:rPr>
              <w:t>3</w:t>
            </w:r>
            <w:r w:rsidR="00C56F3A">
              <w:rPr>
                <w:b/>
              </w:rPr>
              <w:t>,9</w:t>
            </w:r>
          </w:p>
        </w:tc>
        <w:tc>
          <w:tcPr>
            <w:tcW w:w="992" w:type="dxa"/>
            <w:vAlign w:val="center"/>
          </w:tcPr>
          <w:p w:rsidR="003972A7" w:rsidRPr="00070416" w:rsidRDefault="007A703D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7A703D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</w:tr>
      <w:tr w:rsidR="00747225" w:rsidRPr="00070416" w:rsidTr="001B6CE6">
        <w:trPr>
          <w:trHeight w:val="459"/>
        </w:trPr>
        <w:tc>
          <w:tcPr>
            <w:tcW w:w="815" w:type="dxa"/>
          </w:tcPr>
          <w:p w:rsidR="00747225" w:rsidRDefault="00747225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225" w:rsidRPr="00782EDD" w:rsidRDefault="00747225" w:rsidP="002F5990">
            <w:pPr>
              <w:autoSpaceDE w:val="0"/>
              <w:autoSpaceDN w:val="0"/>
              <w:adjustRightInd w:val="0"/>
            </w:pPr>
            <w:r w:rsidRPr="00D16A75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747225" w:rsidRPr="00070416" w:rsidRDefault="00747225" w:rsidP="00941FEE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747225" w:rsidRPr="00070416" w:rsidRDefault="00747225" w:rsidP="00941FEE">
            <w:pPr>
              <w:jc w:val="center"/>
            </w:pPr>
            <w:r>
              <w:t>20</w:t>
            </w:r>
            <w:r w:rsidRPr="00070416">
              <w:t>0</w:t>
            </w:r>
          </w:p>
        </w:tc>
        <w:tc>
          <w:tcPr>
            <w:tcW w:w="567" w:type="dxa"/>
            <w:vAlign w:val="center"/>
          </w:tcPr>
          <w:p w:rsidR="00747225" w:rsidRPr="00070416" w:rsidRDefault="00747225" w:rsidP="00941FEE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747225" w:rsidRPr="00070416" w:rsidRDefault="00747225" w:rsidP="00941FEE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747225" w:rsidRPr="00782EDD" w:rsidRDefault="00C56F3A" w:rsidP="002F5990">
            <w:pPr>
              <w:jc w:val="center"/>
            </w:pPr>
            <w:r>
              <w:t>1</w:t>
            </w:r>
            <w:r w:rsidR="00747225">
              <w:t>5,0</w:t>
            </w:r>
          </w:p>
        </w:tc>
        <w:tc>
          <w:tcPr>
            <w:tcW w:w="992" w:type="dxa"/>
            <w:vAlign w:val="center"/>
          </w:tcPr>
          <w:p w:rsidR="00747225" w:rsidRPr="00782EDD" w:rsidRDefault="007A703D" w:rsidP="00E635D0">
            <w:pPr>
              <w:jc w:val="center"/>
            </w:pPr>
            <w:r>
              <w:t>0</w:t>
            </w:r>
            <w:r w:rsidR="00747225">
              <w:t>,0</w:t>
            </w:r>
          </w:p>
        </w:tc>
        <w:tc>
          <w:tcPr>
            <w:tcW w:w="992" w:type="dxa"/>
            <w:vAlign w:val="center"/>
          </w:tcPr>
          <w:p w:rsidR="00747225" w:rsidRPr="00782EDD" w:rsidRDefault="007A703D" w:rsidP="002F5990">
            <w:pPr>
              <w:jc w:val="center"/>
            </w:pPr>
            <w:r>
              <w:t>0</w:t>
            </w:r>
            <w:r w:rsidR="00747225"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3972A7" w:rsidRPr="00070416" w:rsidRDefault="00C56F3A" w:rsidP="007A703D">
            <w:pPr>
              <w:jc w:val="center"/>
            </w:pPr>
            <w:r>
              <w:t>12</w:t>
            </w:r>
            <w:r w:rsidR="007A703D">
              <w:t>8</w:t>
            </w:r>
            <w:r w:rsidR="0019164F">
              <w:t>,9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0,0</w:t>
            </w:r>
          </w:p>
        </w:tc>
      </w:tr>
      <w:tr w:rsidR="00FB7DC6" w:rsidRPr="00070416" w:rsidTr="00941FEE">
        <w:trPr>
          <w:trHeight w:val="459"/>
        </w:trPr>
        <w:tc>
          <w:tcPr>
            <w:tcW w:w="815" w:type="dxa"/>
          </w:tcPr>
          <w:p w:rsidR="00FB7DC6" w:rsidRPr="00070416" w:rsidRDefault="00FB7DC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544" w:type="dxa"/>
            <w:vAlign w:val="center"/>
          </w:tcPr>
          <w:p w:rsidR="00FB7DC6" w:rsidRPr="00070416" w:rsidRDefault="00FB7DC6" w:rsidP="00747225">
            <w:r w:rsidRPr="00747225">
              <w:rPr>
                <w:b/>
              </w:rPr>
              <w:t>Основное мероприятие «Организация воинского учета»</w:t>
            </w:r>
          </w:p>
        </w:tc>
        <w:tc>
          <w:tcPr>
            <w:tcW w:w="1276" w:type="dxa"/>
          </w:tcPr>
          <w:p w:rsidR="00FB7DC6" w:rsidRPr="00070416" w:rsidRDefault="00FB7DC6" w:rsidP="00367F7A">
            <w:pPr>
              <w:jc w:val="center"/>
            </w:pPr>
          </w:p>
          <w:p w:rsidR="00FB7DC6" w:rsidRPr="00747225" w:rsidRDefault="00FB7DC6" w:rsidP="00367F7A">
            <w:pPr>
              <w:jc w:val="center"/>
              <w:rPr>
                <w:b/>
              </w:rPr>
            </w:pPr>
            <w:r w:rsidRPr="00747225">
              <w:rPr>
                <w:b/>
              </w:rPr>
              <w:t>39 2 10 00000</w:t>
            </w:r>
          </w:p>
        </w:tc>
        <w:tc>
          <w:tcPr>
            <w:tcW w:w="708" w:type="dxa"/>
          </w:tcPr>
          <w:p w:rsidR="00FB7DC6" w:rsidRPr="00070416" w:rsidRDefault="00FB7DC6" w:rsidP="00367F7A">
            <w:pPr>
              <w:jc w:val="center"/>
            </w:pPr>
          </w:p>
        </w:tc>
        <w:tc>
          <w:tcPr>
            <w:tcW w:w="567" w:type="dxa"/>
          </w:tcPr>
          <w:p w:rsidR="00FB7DC6" w:rsidRPr="00070416" w:rsidRDefault="00FB7DC6" w:rsidP="00367F7A">
            <w:pPr>
              <w:jc w:val="center"/>
            </w:pPr>
          </w:p>
        </w:tc>
        <w:tc>
          <w:tcPr>
            <w:tcW w:w="567" w:type="dxa"/>
          </w:tcPr>
          <w:p w:rsidR="00FB7DC6" w:rsidRPr="00070416" w:rsidRDefault="00FB7DC6" w:rsidP="00367F7A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FB7DC6" w:rsidRPr="00747225" w:rsidRDefault="00FB7DC6" w:rsidP="00902A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992" w:type="dxa"/>
            <w:vAlign w:val="center"/>
          </w:tcPr>
          <w:p w:rsidR="00FB7DC6" w:rsidRPr="00747225" w:rsidRDefault="00FB7DC6" w:rsidP="00902A6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  <w:tc>
          <w:tcPr>
            <w:tcW w:w="992" w:type="dxa"/>
            <w:vAlign w:val="center"/>
          </w:tcPr>
          <w:p w:rsidR="00FB7DC6" w:rsidRPr="00747225" w:rsidRDefault="00FB7DC6" w:rsidP="00941FE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FB7DC6" w:rsidRPr="00070416" w:rsidTr="00941FEE">
        <w:trPr>
          <w:trHeight w:val="459"/>
        </w:trPr>
        <w:tc>
          <w:tcPr>
            <w:tcW w:w="815" w:type="dxa"/>
          </w:tcPr>
          <w:p w:rsidR="00FB7DC6" w:rsidRPr="00070416" w:rsidRDefault="00FB7DC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FB7DC6" w:rsidRPr="00070416" w:rsidRDefault="00FB7DC6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FB7DC6" w:rsidRPr="00070416" w:rsidRDefault="00FB7DC6" w:rsidP="00367F7A">
            <w:pPr>
              <w:jc w:val="center"/>
            </w:pPr>
          </w:p>
          <w:p w:rsidR="00FB7DC6" w:rsidRPr="00070416" w:rsidRDefault="00FB7DC6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FB7DC6" w:rsidRPr="00070416" w:rsidRDefault="00FB7DC6" w:rsidP="00367F7A">
            <w:pPr>
              <w:jc w:val="center"/>
            </w:pPr>
          </w:p>
          <w:p w:rsidR="00FB7DC6" w:rsidRPr="00070416" w:rsidRDefault="00FB7DC6" w:rsidP="00367F7A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FB7DC6" w:rsidRPr="00070416" w:rsidRDefault="00FB7DC6" w:rsidP="00367F7A">
            <w:pPr>
              <w:jc w:val="center"/>
            </w:pPr>
          </w:p>
          <w:p w:rsidR="00FB7DC6" w:rsidRPr="00070416" w:rsidRDefault="00FB7DC6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FB7DC6" w:rsidRPr="00070416" w:rsidRDefault="00FB7DC6" w:rsidP="00367F7A">
            <w:pPr>
              <w:jc w:val="center"/>
              <w:rPr>
                <w:bCs/>
              </w:rPr>
            </w:pPr>
          </w:p>
          <w:p w:rsidR="00FB7DC6" w:rsidRPr="00070416" w:rsidRDefault="00FB7DC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FB7DC6" w:rsidRPr="00070416" w:rsidRDefault="00FB7DC6" w:rsidP="00902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992" w:type="dxa"/>
            <w:vAlign w:val="center"/>
          </w:tcPr>
          <w:p w:rsidR="00FB7DC6" w:rsidRPr="00070416" w:rsidRDefault="00FB7DC6" w:rsidP="00902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  <w:tc>
          <w:tcPr>
            <w:tcW w:w="992" w:type="dxa"/>
            <w:vAlign w:val="center"/>
          </w:tcPr>
          <w:p w:rsidR="00FB7DC6" w:rsidRPr="00070416" w:rsidRDefault="00FB7DC6" w:rsidP="00941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</w:tr>
      <w:tr w:rsidR="00FB7DC6" w:rsidRPr="00070416" w:rsidTr="00941FEE">
        <w:trPr>
          <w:trHeight w:val="459"/>
        </w:trPr>
        <w:tc>
          <w:tcPr>
            <w:tcW w:w="815" w:type="dxa"/>
          </w:tcPr>
          <w:p w:rsidR="00FB7DC6" w:rsidRPr="00070416" w:rsidRDefault="00FB7DC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FB7DC6" w:rsidRPr="00070416" w:rsidRDefault="00FB7DC6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B7DC6" w:rsidRPr="00070416" w:rsidRDefault="00FB7DC6" w:rsidP="00367F7A">
            <w:pPr>
              <w:jc w:val="center"/>
            </w:pPr>
          </w:p>
          <w:p w:rsidR="00FB7DC6" w:rsidRPr="00070416" w:rsidRDefault="00FB7DC6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FB7DC6" w:rsidRPr="00070416" w:rsidRDefault="00FB7DC6" w:rsidP="00367F7A">
            <w:pPr>
              <w:jc w:val="center"/>
            </w:pPr>
          </w:p>
          <w:p w:rsidR="00FB7DC6" w:rsidRPr="00070416" w:rsidRDefault="00FB7DC6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FB7DC6" w:rsidRPr="00070416" w:rsidRDefault="00FB7DC6" w:rsidP="00367F7A">
            <w:pPr>
              <w:jc w:val="center"/>
            </w:pPr>
          </w:p>
          <w:p w:rsidR="00FB7DC6" w:rsidRPr="00070416" w:rsidRDefault="00FB7DC6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FB7DC6" w:rsidRPr="00070416" w:rsidRDefault="00FB7DC6" w:rsidP="00367F7A">
            <w:pPr>
              <w:jc w:val="center"/>
              <w:rPr>
                <w:bCs/>
              </w:rPr>
            </w:pPr>
          </w:p>
          <w:p w:rsidR="00FB7DC6" w:rsidRPr="00070416" w:rsidRDefault="00FB7DC6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FB7DC6" w:rsidRPr="00070416" w:rsidRDefault="00FB7DC6" w:rsidP="00902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992" w:type="dxa"/>
            <w:vAlign w:val="center"/>
          </w:tcPr>
          <w:p w:rsidR="00FB7DC6" w:rsidRPr="00070416" w:rsidRDefault="00FB7DC6" w:rsidP="00902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992" w:type="dxa"/>
            <w:vAlign w:val="center"/>
          </w:tcPr>
          <w:p w:rsidR="00FB7DC6" w:rsidRPr="00070416" w:rsidRDefault="00FB7DC6" w:rsidP="00853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F31D03" w:rsidRDefault="00F31D03" w:rsidP="00F31D03">
      <w:pPr>
        <w:jc w:val="right"/>
      </w:pPr>
    </w:p>
    <w:p w:rsidR="00F31D03" w:rsidRPr="00070416" w:rsidRDefault="00F31D03" w:rsidP="00F31D03">
      <w:pPr>
        <w:jc w:val="right"/>
      </w:pPr>
    </w:p>
    <w:p w:rsidR="0019777C" w:rsidRDefault="0019777C" w:rsidP="00F31D03">
      <w:pPr>
        <w:jc w:val="right"/>
      </w:pPr>
    </w:p>
    <w:p w:rsidR="00060CAE" w:rsidRDefault="00060CAE" w:rsidP="00EB578A">
      <w:pPr>
        <w:jc w:val="right"/>
      </w:pPr>
    </w:p>
    <w:p w:rsidR="00060CAE" w:rsidRDefault="00060CAE" w:rsidP="00EB578A">
      <w:pPr>
        <w:jc w:val="right"/>
      </w:pPr>
    </w:p>
    <w:p w:rsidR="00060CAE" w:rsidRDefault="00060CAE" w:rsidP="00EB578A">
      <w:pPr>
        <w:jc w:val="right"/>
      </w:pPr>
    </w:p>
    <w:p w:rsidR="00060CAE" w:rsidRDefault="00060CAE" w:rsidP="00EB578A">
      <w:pPr>
        <w:jc w:val="right"/>
      </w:pPr>
    </w:p>
    <w:p w:rsidR="00060CAE" w:rsidRDefault="00060CAE" w:rsidP="00EB578A">
      <w:pPr>
        <w:jc w:val="right"/>
      </w:pPr>
    </w:p>
    <w:p w:rsidR="00546422" w:rsidRDefault="00546422" w:rsidP="00EB578A">
      <w:pPr>
        <w:jc w:val="right"/>
      </w:pPr>
    </w:p>
    <w:p w:rsidR="00546422" w:rsidRDefault="00546422" w:rsidP="00EB578A">
      <w:pPr>
        <w:jc w:val="right"/>
      </w:pPr>
    </w:p>
    <w:p w:rsidR="00546422" w:rsidRDefault="00546422" w:rsidP="00EB578A">
      <w:pPr>
        <w:jc w:val="right"/>
      </w:pPr>
    </w:p>
    <w:p w:rsidR="00EB578A" w:rsidRPr="00070416" w:rsidRDefault="00782EDD" w:rsidP="00EB578A">
      <w:pPr>
        <w:jc w:val="right"/>
      </w:pPr>
      <w:r>
        <w:lastRenderedPageBreak/>
        <w:t>П</w:t>
      </w:r>
      <w:r w:rsidR="00F25052">
        <w:t>риложение 6</w:t>
      </w:r>
    </w:p>
    <w:p w:rsidR="00FB7DC6" w:rsidRPr="00FB7DC6" w:rsidRDefault="00FB7DC6" w:rsidP="00FB7DC6">
      <w:pPr>
        <w:jc w:val="right"/>
      </w:pPr>
      <w:r w:rsidRPr="00FB7DC6">
        <w:t>к  проекту решения народных депутатов</w:t>
      </w:r>
    </w:p>
    <w:p w:rsidR="00FB7DC6" w:rsidRPr="00FB7DC6" w:rsidRDefault="00FB7DC6" w:rsidP="00FB7DC6">
      <w:pPr>
        <w:jc w:val="right"/>
      </w:pPr>
      <w:proofErr w:type="spellStart"/>
      <w:r w:rsidRPr="00FB7DC6">
        <w:t>Монастырщинского</w:t>
      </w:r>
      <w:proofErr w:type="spellEnd"/>
      <w:r w:rsidRPr="00FB7DC6">
        <w:t xml:space="preserve"> сельского поселения</w:t>
      </w:r>
    </w:p>
    <w:p w:rsidR="00FB7DC6" w:rsidRPr="00FB7DC6" w:rsidRDefault="00FB7DC6" w:rsidP="00FB7DC6">
      <w:pPr>
        <w:jc w:val="right"/>
      </w:pPr>
      <w:r w:rsidRPr="00FB7DC6">
        <w:t>от   .12.2023 № ___</w:t>
      </w:r>
    </w:p>
    <w:p w:rsidR="00546422" w:rsidRPr="00070416" w:rsidRDefault="00546422" w:rsidP="00EB578A">
      <w:pPr>
        <w:jc w:val="right"/>
      </w:pPr>
    </w:p>
    <w:p w:rsidR="00EB578A" w:rsidRPr="00070416" w:rsidRDefault="00EB578A" w:rsidP="00EB578A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proofErr w:type="spellStart"/>
      <w:r w:rsidR="006B011A">
        <w:rPr>
          <w:b/>
          <w:bCs/>
        </w:rPr>
        <w:t>Монастырщинского</w:t>
      </w:r>
      <w:proofErr w:type="spellEnd"/>
      <w:r w:rsidRPr="00070416">
        <w:rPr>
          <w:b/>
          <w:bCs/>
        </w:rPr>
        <w:t xml:space="preserve"> сель</w:t>
      </w:r>
      <w:r>
        <w:rPr>
          <w:b/>
          <w:bCs/>
        </w:rPr>
        <w:t xml:space="preserve">ского поселения на </w:t>
      </w:r>
      <w:r w:rsidR="006F4C12">
        <w:rPr>
          <w:b/>
          <w:bCs/>
        </w:rPr>
        <w:t>2024</w:t>
      </w:r>
      <w:r w:rsidRPr="00070416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</w:t>
      </w:r>
      <w:r w:rsidR="006F4C12">
        <w:rPr>
          <w:b/>
          <w:bCs/>
        </w:rPr>
        <w:t>2025</w:t>
      </w:r>
      <w:r>
        <w:rPr>
          <w:b/>
          <w:bCs/>
        </w:rPr>
        <w:t xml:space="preserve"> и </w:t>
      </w:r>
      <w:r w:rsidR="006F4C12">
        <w:rPr>
          <w:b/>
          <w:bCs/>
        </w:rPr>
        <w:t>2026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070416" w:rsidTr="00BD562E">
        <w:tc>
          <w:tcPr>
            <w:tcW w:w="1713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7041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EB578A" w:rsidRPr="00070416" w:rsidRDefault="006F4C12" w:rsidP="0085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EB578A"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6F4C12" w:rsidP="0085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EB578A"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070416" w:rsidRDefault="006F4C12" w:rsidP="0085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EB578A" w:rsidRPr="00070416">
              <w:rPr>
                <w:b/>
                <w:bCs/>
              </w:rPr>
              <w:t xml:space="preserve"> год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542A55" w:rsidRPr="00070416" w:rsidTr="00D35B8C">
        <w:tc>
          <w:tcPr>
            <w:tcW w:w="1713" w:type="pct"/>
          </w:tcPr>
          <w:p w:rsidR="00542A55" w:rsidRPr="00070416" w:rsidRDefault="00542A55" w:rsidP="00BD562E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Монастырщинского</w:t>
            </w:r>
            <w:proofErr w:type="spellEnd"/>
            <w:r w:rsidRPr="0007041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b/>
                <w:color w:val="000000"/>
              </w:rPr>
              <w:t>Богучарского</w:t>
            </w:r>
            <w:proofErr w:type="spellEnd"/>
            <w:r w:rsidRPr="00070416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Pr="00C77D54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Монастырщинского</w:t>
            </w:r>
            <w:proofErr w:type="spellEnd"/>
            <w:r w:rsidRPr="00C77D54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C77D54">
              <w:rPr>
                <w:b/>
                <w:color w:val="000000"/>
              </w:rPr>
              <w:t>Богучарского</w:t>
            </w:r>
            <w:proofErr w:type="spellEnd"/>
            <w:r w:rsidRPr="00C77D54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542A55" w:rsidRPr="00070416" w:rsidRDefault="00542A55" w:rsidP="00BD562E">
            <w:pPr>
              <w:jc w:val="center"/>
              <w:rPr>
                <w:b/>
              </w:rPr>
            </w:pPr>
            <w:r w:rsidRPr="00070416">
              <w:rPr>
                <w:b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542A55" w:rsidRPr="00070416" w:rsidRDefault="00542A55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542A55" w:rsidRPr="00070416" w:rsidRDefault="00542A55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542A55" w:rsidRPr="00070416" w:rsidRDefault="00542A55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542A55" w:rsidRPr="00542A55" w:rsidRDefault="00542A55" w:rsidP="00FB7DC6">
            <w:pPr>
              <w:jc w:val="center"/>
              <w:rPr>
                <w:b/>
              </w:rPr>
            </w:pPr>
            <w:r w:rsidRPr="00542A55">
              <w:rPr>
                <w:b/>
              </w:rPr>
              <w:t>2</w:t>
            </w:r>
            <w:r w:rsidR="00FB7DC6">
              <w:rPr>
                <w:b/>
              </w:rPr>
              <w:t>9</w:t>
            </w:r>
            <w:r w:rsidRPr="00542A55">
              <w:rPr>
                <w:b/>
              </w:rPr>
              <w:t>3,</w:t>
            </w:r>
            <w:r w:rsidR="00853FE5">
              <w:rPr>
                <w:b/>
              </w:rPr>
              <w:t>0</w:t>
            </w:r>
          </w:p>
        </w:tc>
        <w:tc>
          <w:tcPr>
            <w:tcW w:w="500" w:type="pct"/>
            <w:vAlign w:val="center"/>
          </w:tcPr>
          <w:p w:rsidR="00542A55" w:rsidRPr="00542A55" w:rsidRDefault="00542A55" w:rsidP="00D35B8C">
            <w:pPr>
              <w:jc w:val="center"/>
              <w:rPr>
                <w:b/>
              </w:rPr>
            </w:pPr>
            <w:r w:rsidRPr="00542A55">
              <w:rPr>
                <w:b/>
              </w:rPr>
              <w:t>5,0</w:t>
            </w:r>
          </w:p>
        </w:tc>
        <w:tc>
          <w:tcPr>
            <w:tcW w:w="499" w:type="pct"/>
            <w:vAlign w:val="center"/>
          </w:tcPr>
          <w:p w:rsidR="00542A55" w:rsidRPr="00542A55" w:rsidRDefault="00542A55" w:rsidP="00D35B8C">
            <w:pPr>
              <w:jc w:val="center"/>
              <w:rPr>
                <w:b/>
              </w:rPr>
            </w:pPr>
            <w:r w:rsidRPr="00542A55">
              <w:rPr>
                <w:b/>
              </w:rPr>
              <w:t>5,0</w:t>
            </w:r>
          </w:p>
        </w:tc>
      </w:tr>
      <w:tr w:rsidR="00542A55" w:rsidRPr="00070416" w:rsidTr="00D35B8C">
        <w:tc>
          <w:tcPr>
            <w:tcW w:w="1713" w:type="pct"/>
            <w:vAlign w:val="center"/>
          </w:tcPr>
          <w:p w:rsidR="00542A55" w:rsidRPr="00070416" w:rsidRDefault="00542A55" w:rsidP="00BD562E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542A55" w:rsidRPr="00070416" w:rsidRDefault="00542A55" w:rsidP="00BD562E">
            <w:pPr>
              <w:jc w:val="center"/>
            </w:pPr>
            <w:r w:rsidRPr="00070416">
              <w:t>39 2 00 00000</w:t>
            </w:r>
          </w:p>
        </w:tc>
        <w:tc>
          <w:tcPr>
            <w:tcW w:w="358" w:type="pct"/>
            <w:vAlign w:val="center"/>
          </w:tcPr>
          <w:p w:rsidR="00542A55" w:rsidRPr="00070416" w:rsidRDefault="00542A55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42A55" w:rsidRPr="00070416" w:rsidRDefault="00542A55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42A55" w:rsidRPr="00070416" w:rsidRDefault="00542A55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42A55" w:rsidRPr="00070416" w:rsidRDefault="00542A55" w:rsidP="00FB7DC6">
            <w:pPr>
              <w:jc w:val="center"/>
            </w:pPr>
            <w:r>
              <w:t>2</w:t>
            </w:r>
            <w:r w:rsidR="00FB7DC6">
              <w:t>9</w:t>
            </w:r>
            <w:r>
              <w:t>3,</w:t>
            </w:r>
            <w:r w:rsidR="00853FE5">
              <w:t>0</w:t>
            </w:r>
          </w:p>
        </w:tc>
        <w:tc>
          <w:tcPr>
            <w:tcW w:w="500" w:type="pct"/>
            <w:vAlign w:val="center"/>
          </w:tcPr>
          <w:p w:rsidR="00542A55" w:rsidRPr="00070416" w:rsidRDefault="00542A55" w:rsidP="00D35B8C">
            <w:pPr>
              <w:jc w:val="center"/>
            </w:pPr>
            <w:r>
              <w:t>5,0</w:t>
            </w:r>
          </w:p>
        </w:tc>
        <w:tc>
          <w:tcPr>
            <w:tcW w:w="499" w:type="pct"/>
            <w:vAlign w:val="center"/>
          </w:tcPr>
          <w:p w:rsidR="00542A55" w:rsidRPr="00070416" w:rsidRDefault="00542A55" w:rsidP="00D35B8C">
            <w:pPr>
              <w:jc w:val="center"/>
            </w:pPr>
            <w:r>
              <w:t>5</w:t>
            </w:r>
            <w:r w:rsidRPr="00070416">
              <w:t>,0</w:t>
            </w:r>
          </w:p>
        </w:tc>
      </w:tr>
      <w:tr w:rsidR="00542A55" w:rsidRPr="00070416" w:rsidTr="00D35B8C">
        <w:tc>
          <w:tcPr>
            <w:tcW w:w="1713" w:type="pct"/>
            <w:vAlign w:val="center"/>
          </w:tcPr>
          <w:p w:rsidR="00542A55" w:rsidRPr="00070416" w:rsidRDefault="00542A55" w:rsidP="00BD562E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542A55" w:rsidRPr="00070416" w:rsidRDefault="00542A55" w:rsidP="00BD562E">
            <w:pPr>
              <w:jc w:val="center"/>
            </w:pPr>
            <w:r w:rsidRPr="00070416">
              <w:t>39 2 05 00 00000</w:t>
            </w:r>
          </w:p>
        </w:tc>
        <w:tc>
          <w:tcPr>
            <w:tcW w:w="358" w:type="pct"/>
            <w:vAlign w:val="center"/>
          </w:tcPr>
          <w:p w:rsidR="00542A55" w:rsidRPr="00070416" w:rsidRDefault="00542A55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42A55" w:rsidRPr="00070416" w:rsidRDefault="00542A55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42A55" w:rsidRPr="00070416" w:rsidRDefault="00542A55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42A55" w:rsidRPr="00070416" w:rsidRDefault="00542A55" w:rsidP="00FB7DC6">
            <w:pPr>
              <w:jc w:val="center"/>
            </w:pPr>
            <w:r>
              <w:t>2</w:t>
            </w:r>
            <w:r w:rsidR="00FB7DC6">
              <w:t>9</w:t>
            </w:r>
            <w:r>
              <w:t>3,</w:t>
            </w:r>
            <w:r w:rsidR="00853FE5">
              <w:t>0</w:t>
            </w:r>
          </w:p>
        </w:tc>
        <w:tc>
          <w:tcPr>
            <w:tcW w:w="500" w:type="pct"/>
            <w:vAlign w:val="center"/>
          </w:tcPr>
          <w:p w:rsidR="00542A55" w:rsidRPr="00070416" w:rsidRDefault="00542A55" w:rsidP="00D35B8C">
            <w:pPr>
              <w:jc w:val="center"/>
            </w:pPr>
            <w:r>
              <w:t>5,0</w:t>
            </w:r>
          </w:p>
        </w:tc>
        <w:tc>
          <w:tcPr>
            <w:tcW w:w="499" w:type="pct"/>
            <w:vAlign w:val="center"/>
          </w:tcPr>
          <w:p w:rsidR="00542A55" w:rsidRPr="00070416" w:rsidRDefault="00542A55" w:rsidP="00D35B8C">
            <w:pPr>
              <w:jc w:val="center"/>
            </w:pPr>
            <w:r>
              <w:t>5</w:t>
            </w:r>
            <w:r w:rsidRPr="00070416">
              <w:t>,0</w:t>
            </w:r>
          </w:p>
        </w:tc>
      </w:tr>
      <w:tr w:rsidR="00EB578A" w:rsidRPr="00070416" w:rsidTr="00D35B8C">
        <w:tc>
          <w:tcPr>
            <w:tcW w:w="1713" w:type="pct"/>
            <w:vAlign w:val="center"/>
          </w:tcPr>
          <w:p w:rsidR="00EB578A" w:rsidRPr="00070416" w:rsidRDefault="00EB578A" w:rsidP="00D35B8C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 w:rsidR="006B011A"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39 2 05 90470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center"/>
          </w:tcPr>
          <w:p w:rsidR="00EB578A" w:rsidRPr="00070416" w:rsidRDefault="00EB578A" w:rsidP="00D35B8C">
            <w:pPr>
              <w:jc w:val="center"/>
            </w:pPr>
            <w:r w:rsidRPr="00070416">
              <w:t>01</w:t>
            </w:r>
          </w:p>
        </w:tc>
        <w:tc>
          <w:tcPr>
            <w:tcW w:w="571" w:type="pct"/>
            <w:vAlign w:val="center"/>
          </w:tcPr>
          <w:p w:rsidR="00EB578A" w:rsidRPr="00070416" w:rsidRDefault="00542A55" w:rsidP="00FB7DC6">
            <w:pPr>
              <w:jc w:val="center"/>
            </w:pPr>
            <w:r>
              <w:t>2</w:t>
            </w:r>
            <w:r w:rsidR="00FB7DC6">
              <w:t>9</w:t>
            </w:r>
            <w:r>
              <w:t>3,</w:t>
            </w:r>
            <w:r w:rsidR="00853FE5">
              <w:t>0</w:t>
            </w:r>
          </w:p>
        </w:tc>
        <w:tc>
          <w:tcPr>
            <w:tcW w:w="500" w:type="pct"/>
            <w:vAlign w:val="center"/>
          </w:tcPr>
          <w:p w:rsidR="00EB578A" w:rsidRPr="00070416" w:rsidRDefault="00542A55" w:rsidP="00D35B8C">
            <w:pPr>
              <w:jc w:val="center"/>
            </w:pPr>
            <w:r>
              <w:t>5,0</w:t>
            </w:r>
          </w:p>
        </w:tc>
        <w:tc>
          <w:tcPr>
            <w:tcW w:w="499" w:type="pct"/>
            <w:vAlign w:val="center"/>
          </w:tcPr>
          <w:p w:rsidR="00EB578A" w:rsidRPr="00070416" w:rsidRDefault="00542A55" w:rsidP="00D35B8C">
            <w:pPr>
              <w:jc w:val="center"/>
            </w:pPr>
            <w:r>
              <w:t>5</w:t>
            </w:r>
            <w:r w:rsidR="00EB578A" w:rsidRPr="00070416">
              <w:t>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sectPr w:rsidR="00373ED3" w:rsidRPr="00070416" w:rsidSect="00D16A75">
      <w:pgSz w:w="11906" w:h="16838"/>
      <w:pgMar w:top="1134" w:right="567" w:bottom="23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69" w:rsidRDefault="00902A69" w:rsidP="00C03534">
      <w:r>
        <w:separator/>
      </w:r>
    </w:p>
  </w:endnote>
  <w:endnote w:type="continuationSeparator" w:id="0">
    <w:p w:rsidR="00902A69" w:rsidRDefault="00902A69" w:rsidP="00C0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69" w:rsidRDefault="00902A69" w:rsidP="00C03534">
      <w:r>
        <w:separator/>
      </w:r>
    </w:p>
  </w:footnote>
  <w:footnote w:type="continuationSeparator" w:id="0">
    <w:p w:rsidR="00902A69" w:rsidRDefault="00902A69" w:rsidP="00C0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ED3"/>
    <w:rsid w:val="00002558"/>
    <w:rsid w:val="000328A0"/>
    <w:rsid w:val="00042155"/>
    <w:rsid w:val="0004453D"/>
    <w:rsid w:val="0005114E"/>
    <w:rsid w:val="000534FE"/>
    <w:rsid w:val="00057AB0"/>
    <w:rsid w:val="00060CAE"/>
    <w:rsid w:val="00070416"/>
    <w:rsid w:val="0007137C"/>
    <w:rsid w:val="00073D1B"/>
    <w:rsid w:val="00075E25"/>
    <w:rsid w:val="0008079D"/>
    <w:rsid w:val="00093110"/>
    <w:rsid w:val="000A0252"/>
    <w:rsid w:val="000A2014"/>
    <w:rsid w:val="000A4B9F"/>
    <w:rsid w:val="000A74A4"/>
    <w:rsid w:val="000B730B"/>
    <w:rsid w:val="000B78AB"/>
    <w:rsid w:val="000B7CA1"/>
    <w:rsid w:val="000C618A"/>
    <w:rsid w:val="000C6679"/>
    <w:rsid w:val="000D25D8"/>
    <w:rsid w:val="000D4A9D"/>
    <w:rsid w:val="000E20A6"/>
    <w:rsid w:val="000F7DBC"/>
    <w:rsid w:val="000F7EAB"/>
    <w:rsid w:val="00102C7D"/>
    <w:rsid w:val="001041E4"/>
    <w:rsid w:val="00104588"/>
    <w:rsid w:val="00111331"/>
    <w:rsid w:val="0011405E"/>
    <w:rsid w:val="001166E2"/>
    <w:rsid w:val="001269C3"/>
    <w:rsid w:val="00131D21"/>
    <w:rsid w:val="001421A2"/>
    <w:rsid w:val="001446BB"/>
    <w:rsid w:val="0015148A"/>
    <w:rsid w:val="00151F43"/>
    <w:rsid w:val="0015656B"/>
    <w:rsid w:val="00165BC5"/>
    <w:rsid w:val="00166B2D"/>
    <w:rsid w:val="0017239E"/>
    <w:rsid w:val="0018721B"/>
    <w:rsid w:val="00190D3D"/>
    <w:rsid w:val="0019164F"/>
    <w:rsid w:val="001929AC"/>
    <w:rsid w:val="0019777C"/>
    <w:rsid w:val="001B1809"/>
    <w:rsid w:val="001B6CE6"/>
    <w:rsid w:val="001C53F4"/>
    <w:rsid w:val="001F13D6"/>
    <w:rsid w:val="00216F14"/>
    <w:rsid w:val="00244BBD"/>
    <w:rsid w:val="00256871"/>
    <w:rsid w:val="00264DD2"/>
    <w:rsid w:val="00276E37"/>
    <w:rsid w:val="00281B92"/>
    <w:rsid w:val="00281D0C"/>
    <w:rsid w:val="00283066"/>
    <w:rsid w:val="002924E6"/>
    <w:rsid w:val="002B4150"/>
    <w:rsid w:val="002B4184"/>
    <w:rsid w:val="002C1E58"/>
    <w:rsid w:val="002D4A65"/>
    <w:rsid w:val="002D6C10"/>
    <w:rsid w:val="002E1BC1"/>
    <w:rsid w:val="002E4750"/>
    <w:rsid w:val="002E5E7F"/>
    <w:rsid w:val="002F372A"/>
    <w:rsid w:val="002F4C4D"/>
    <w:rsid w:val="002F5990"/>
    <w:rsid w:val="002F7F3B"/>
    <w:rsid w:val="00307A34"/>
    <w:rsid w:val="00310F27"/>
    <w:rsid w:val="00315EF1"/>
    <w:rsid w:val="00320D80"/>
    <w:rsid w:val="0033232A"/>
    <w:rsid w:val="003345AF"/>
    <w:rsid w:val="003476ED"/>
    <w:rsid w:val="00364429"/>
    <w:rsid w:val="00367F7A"/>
    <w:rsid w:val="00371D4F"/>
    <w:rsid w:val="00373ED3"/>
    <w:rsid w:val="0038504C"/>
    <w:rsid w:val="00385FB3"/>
    <w:rsid w:val="003954BE"/>
    <w:rsid w:val="00395FB4"/>
    <w:rsid w:val="00396A2D"/>
    <w:rsid w:val="003972A7"/>
    <w:rsid w:val="003A57B1"/>
    <w:rsid w:val="003E3BF5"/>
    <w:rsid w:val="003F20F1"/>
    <w:rsid w:val="004108FB"/>
    <w:rsid w:val="00427225"/>
    <w:rsid w:val="00441242"/>
    <w:rsid w:val="004439C2"/>
    <w:rsid w:val="004527D7"/>
    <w:rsid w:val="00471E64"/>
    <w:rsid w:val="00472CDC"/>
    <w:rsid w:val="00480D2A"/>
    <w:rsid w:val="00486FFA"/>
    <w:rsid w:val="004A6481"/>
    <w:rsid w:val="004B24A7"/>
    <w:rsid w:val="004B7CCF"/>
    <w:rsid w:val="004C5709"/>
    <w:rsid w:val="004C6CD9"/>
    <w:rsid w:val="004F0C71"/>
    <w:rsid w:val="00505B93"/>
    <w:rsid w:val="005075E4"/>
    <w:rsid w:val="00527B90"/>
    <w:rsid w:val="00530DBA"/>
    <w:rsid w:val="00533625"/>
    <w:rsid w:val="0053383A"/>
    <w:rsid w:val="005344FC"/>
    <w:rsid w:val="00542A55"/>
    <w:rsid w:val="00546140"/>
    <w:rsid w:val="00546422"/>
    <w:rsid w:val="00550A0E"/>
    <w:rsid w:val="00554F25"/>
    <w:rsid w:val="005550A0"/>
    <w:rsid w:val="0055789F"/>
    <w:rsid w:val="0056212C"/>
    <w:rsid w:val="00564060"/>
    <w:rsid w:val="005776A7"/>
    <w:rsid w:val="00590827"/>
    <w:rsid w:val="005B1B3F"/>
    <w:rsid w:val="005B6462"/>
    <w:rsid w:val="005C5B96"/>
    <w:rsid w:val="005C6B16"/>
    <w:rsid w:val="005D5309"/>
    <w:rsid w:val="005E5F1A"/>
    <w:rsid w:val="00603178"/>
    <w:rsid w:val="006035E3"/>
    <w:rsid w:val="006113BA"/>
    <w:rsid w:val="00616374"/>
    <w:rsid w:val="00620FC9"/>
    <w:rsid w:val="006343B4"/>
    <w:rsid w:val="00642AA6"/>
    <w:rsid w:val="006432A2"/>
    <w:rsid w:val="00644FC5"/>
    <w:rsid w:val="006457EC"/>
    <w:rsid w:val="00662CAD"/>
    <w:rsid w:val="00663831"/>
    <w:rsid w:val="0067516A"/>
    <w:rsid w:val="00683B83"/>
    <w:rsid w:val="006849F0"/>
    <w:rsid w:val="006A5EDC"/>
    <w:rsid w:val="006A778E"/>
    <w:rsid w:val="006B011A"/>
    <w:rsid w:val="006B7E31"/>
    <w:rsid w:val="006D0F9E"/>
    <w:rsid w:val="006D7613"/>
    <w:rsid w:val="006E13D5"/>
    <w:rsid w:val="006F051B"/>
    <w:rsid w:val="006F0AF6"/>
    <w:rsid w:val="006F1875"/>
    <w:rsid w:val="006F3525"/>
    <w:rsid w:val="006F4C12"/>
    <w:rsid w:val="00706FE8"/>
    <w:rsid w:val="00711E67"/>
    <w:rsid w:val="00722F9B"/>
    <w:rsid w:val="00725FBD"/>
    <w:rsid w:val="00726ED1"/>
    <w:rsid w:val="0073191B"/>
    <w:rsid w:val="0074006E"/>
    <w:rsid w:val="00743C9F"/>
    <w:rsid w:val="00747225"/>
    <w:rsid w:val="0075217B"/>
    <w:rsid w:val="0075498B"/>
    <w:rsid w:val="007561A0"/>
    <w:rsid w:val="00757382"/>
    <w:rsid w:val="00757BB2"/>
    <w:rsid w:val="007634A2"/>
    <w:rsid w:val="007731EC"/>
    <w:rsid w:val="0077774E"/>
    <w:rsid w:val="00782EDD"/>
    <w:rsid w:val="007834EA"/>
    <w:rsid w:val="00791C69"/>
    <w:rsid w:val="00793E0E"/>
    <w:rsid w:val="007A1480"/>
    <w:rsid w:val="007A700C"/>
    <w:rsid w:val="007A703D"/>
    <w:rsid w:val="007B36C4"/>
    <w:rsid w:val="007C081B"/>
    <w:rsid w:val="007D0D17"/>
    <w:rsid w:val="007D0ED4"/>
    <w:rsid w:val="007D60B2"/>
    <w:rsid w:val="007E4F34"/>
    <w:rsid w:val="007F3224"/>
    <w:rsid w:val="007F4AB9"/>
    <w:rsid w:val="00800C07"/>
    <w:rsid w:val="00806704"/>
    <w:rsid w:val="00810C9D"/>
    <w:rsid w:val="00813535"/>
    <w:rsid w:val="00814974"/>
    <w:rsid w:val="00820C6E"/>
    <w:rsid w:val="00822CB4"/>
    <w:rsid w:val="00823227"/>
    <w:rsid w:val="0084492B"/>
    <w:rsid w:val="00853FE5"/>
    <w:rsid w:val="0085741B"/>
    <w:rsid w:val="00883898"/>
    <w:rsid w:val="008926BA"/>
    <w:rsid w:val="0089745D"/>
    <w:rsid w:val="008B25ED"/>
    <w:rsid w:val="008C07A8"/>
    <w:rsid w:val="008C5C9D"/>
    <w:rsid w:val="008C7D37"/>
    <w:rsid w:val="008D3D68"/>
    <w:rsid w:val="008D7DE7"/>
    <w:rsid w:val="008F1053"/>
    <w:rsid w:val="00902A69"/>
    <w:rsid w:val="00910430"/>
    <w:rsid w:val="00912317"/>
    <w:rsid w:val="00912E4E"/>
    <w:rsid w:val="00927D3A"/>
    <w:rsid w:val="00941FEE"/>
    <w:rsid w:val="0094348A"/>
    <w:rsid w:val="009434EE"/>
    <w:rsid w:val="00950CEA"/>
    <w:rsid w:val="00961246"/>
    <w:rsid w:val="00984029"/>
    <w:rsid w:val="0098589E"/>
    <w:rsid w:val="009953A7"/>
    <w:rsid w:val="00996DF9"/>
    <w:rsid w:val="00997555"/>
    <w:rsid w:val="009A7F31"/>
    <w:rsid w:val="009B1DFC"/>
    <w:rsid w:val="009C54D7"/>
    <w:rsid w:val="009D5385"/>
    <w:rsid w:val="009E1710"/>
    <w:rsid w:val="009E4F38"/>
    <w:rsid w:val="009E57B9"/>
    <w:rsid w:val="009E7C8C"/>
    <w:rsid w:val="009F30F2"/>
    <w:rsid w:val="00A01E99"/>
    <w:rsid w:val="00A12F6E"/>
    <w:rsid w:val="00A34703"/>
    <w:rsid w:val="00A41127"/>
    <w:rsid w:val="00A44859"/>
    <w:rsid w:val="00A512CF"/>
    <w:rsid w:val="00A811DB"/>
    <w:rsid w:val="00A83923"/>
    <w:rsid w:val="00A9536B"/>
    <w:rsid w:val="00AA1B69"/>
    <w:rsid w:val="00AB021F"/>
    <w:rsid w:val="00AE3C6A"/>
    <w:rsid w:val="00AE44C6"/>
    <w:rsid w:val="00AE4871"/>
    <w:rsid w:val="00AE5E80"/>
    <w:rsid w:val="00AF1CD5"/>
    <w:rsid w:val="00AF5786"/>
    <w:rsid w:val="00AF7546"/>
    <w:rsid w:val="00B043D0"/>
    <w:rsid w:val="00B24013"/>
    <w:rsid w:val="00B27795"/>
    <w:rsid w:val="00B37CDC"/>
    <w:rsid w:val="00B41EB0"/>
    <w:rsid w:val="00B425C5"/>
    <w:rsid w:val="00B4305B"/>
    <w:rsid w:val="00B46C8D"/>
    <w:rsid w:val="00B629C1"/>
    <w:rsid w:val="00B67953"/>
    <w:rsid w:val="00B912FC"/>
    <w:rsid w:val="00B955AC"/>
    <w:rsid w:val="00BA2337"/>
    <w:rsid w:val="00BD562E"/>
    <w:rsid w:val="00BE3620"/>
    <w:rsid w:val="00C03534"/>
    <w:rsid w:val="00C07CF5"/>
    <w:rsid w:val="00C22415"/>
    <w:rsid w:val="00C248E1"/>
    <w:rsid w:val="00C27E82"/>
    <w:rsid w:val="00C56F3A"/>
    <w:rsid w:val="00C70896"/>
    <w:rsid w:val="00C71A7D"/>
    <w:rsid w:val="00C75CFB"/>
    <w:rsid w:val="00C77D54"/>
    <w:rsid w:val="00C93031"/>
    <w:rsid w:val="00C94327"/>
    <w:rsid w:val="00CA1D1F"/>
    <w:rsid w:val="00CB765A"/>
    <w:rsid w:val="00CC0395"/>
    <w:rsid w:val="00CD3945"/>
    <w:rsid w:val="00CE2245"/>
    <w:rsid w:val="00CF5DA6"/>
    <w:rsid w:val="00CF6C7E"/>
    <w:rsid w:val="00D06F58"/>
    <w:rsid w:val="00D16A75"/>
    <w:rsid w:val="00D208F9"/>
    <w:rsid w:val="00D21D8A"/>
    <w:rsid w:val="00D226CF"/>
    <w:rsid w:val="00D35857"/>
    <w:rsid w:val="00D35B8C"/>
    <w:rsid w:val="00D40F8B"/>
    <w:rsid w:val="00D42A9F"/>
    <w:rsid w:val="00D43B76"/>
    <w:rsid w:val="00D61469"/>
    <w:rsid w:val="00D63F8C"/>
    <w:rsid w:val="00D97DED"/>
    <w:rsid w:val="00DA7ADC"/>
    <w:rsid w:val="00DB01A3"/>
    <w:rsid w:val="00DC026D"/>
    <w:rsid w:val="00DD4EC0"/>
    <w:rsid w:val="00DE0897"/>
    <w:rsid w:val="00DE0D7A"/>
    <w:rsid w:val="00DF05F9"/>
    <w:rsid w:val="00DF21E8"/>
    <w:rsid w:val="00DF24EB"/>
    <w:rsid w:val="00E1269F"/>
    <w:rsid w:val="00E15E21"/>
    <w:rsid w:val="00E26B6C"/>
    <w:rsid w:val="00E31E76"/>
    <w:rsid w:val="00E5665F"/>
    <w:rsid w:val="00E635D0"/>
    <w:rsid w:val="00E64A82"/>
    <w:rsid w:val="00E7240A"/>
    <w:rsid w:val="00E732D2"/>
    <w:rsid w:val="00E771B1"/>
    <w:rsid w:val="00E84424"/>
    <w:rsid w:val="00EB578A"/>
    <w:rsid w:val="00EC010B"/>
    <w:rsid w:val="00EF0D96"/>
    <w:rsid w:val="00F06DAC"/>
    <w:rsid w:val="00F16FC9"/>
    <w:rsid w:val="00F21F72"/>
    <w:rsid w:val="00F2444E"/>
    <w:rsid w:val="00F25052"/>
    <w:rsid w:val="00F3072A"/>
    <w:rsid w:val="00F31D03"/>
    <w:rsid w:val="00F33FAD"/>
    <w:rsid w:val="00F377A6"/>
    <w:rsid w:val="00F562C6"/>
    <w:rsid w:val="00F5798F"/>
    <w:rsid w:val="00F608D0"/>
    <w:rsid w:val="00F63A21"/>
    <w:rsid w:val="00F75418"/>
    <w:rsid w:val="00F93E93"/>
    <w:rsid w:val="00F94659"/>
    <w:rsid w:val="00F97734"/>
    <w:rsid w:val="00FA1B76"/>
    <w:rsid w:val="00FB1946"/>
    <w:rsid w:val="00FB7DC6"/>
    <w:rsid w:val="00FC652C"/>
    <w:rsid w:val="00FD0A12"/>
    <w:rsid w:val="00FE61C9"/>
    <w:rsid w:val="00FF39B2"/>
    <w:rsid w:val="00FF4E96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56C66D-BAA0-4EE1-BC66-1F67364D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2319</TotalTime>
  <Pages>32</Pages>
  <Words>7995</Words>
  <Characters>45575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Подлипаева</cp:lastModifiedBy>
  <cp:revision>228</cp:revision>
  <cp:lastPrinted>2022-11-09T13:37:00Z</cp:lastPrinted>
  <dcterms:created xsi:type="dcterms:W3CDTF">2018-11-07T02:51:00Z</dcterms:created>
  <dcterms:modified xsi:type="dcterms:W3CDTF">2023-11-17T11:16:00Z</dcterms:modified>
</cp:coreProperties>
</file>