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7A" w:rsidRDefault="005B494F" w:rsidP="005A7F06">
      <w:pPr>
        <w:tabs>
          <w:tab w:val="left" w:pos="1500"/>
          <w:tab w:val="center" w:pos="4961"/>
        </w:tabs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B49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781050"/>
            <wp:effectExtent l="19050" t="0" r="9525" b="0"/>
            <wp:docPr id="2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EE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5A736B" w:rsidRPr="00F55532" w:rsidRDefault="005A736B" w:rsidP="005A7F06">
      <w:pPr>
        <w:tabs>
          <w:tab w:val="left" w:pos="1500"/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F55532" w:rsidRDefault="005B494F" w:rsidP="005A7F0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МОНАСТЫРЩИНСКОГО</w:t>
      </w:r>
      <w:r w:rsidR="005A736B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</w:t>
      </w:r>
    </w:p>
    <w:p w:rsidR="005A736B" w:rsidRPr="00F55532" w:rsidRDefault="005A736B" w:rsidP="005A7F0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F55532" w:rsidRDefault="005A736B" w:rsidP="005A7F0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F55532" w:rsidRDefault="00344FFB" w:rsidP="00344FFB">
      <w:pPr>
        <w:spacing w:after="0"/>
        <w:ind w:firstLine="567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                                        </w:t>
      </w:r>
      <w:r w:rsidR="005A736B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5A736B" w:rsidRPr="00F55532" w:rsidRDefault="005A736B" w:rsidP="005A7F06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92972" w:rsidRPr="00892972" w:rsidRDefault="00892972" w:rsidP="005A7F06">
      <w:pPr>
        <w:spacing w:after="0"/>
        <w:ind w:right="481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>от  «08» февраля 2023 года  № 15</w:t>
      </w:r>
      <w:r w:rsidR="000E208C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</w:p>
    <w:p w:rsidR="005A736B" w:rsidRPr="00F55532" w:rsidRDefault="00892972" w:rsidP="005A7F06">
      <w:pPr>
        <w:spacing w:after="0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proofErr w:type="gramStart"/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>.М</w:t>
      </w:r>
      <w:proofErr w:type="gramEnd"/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>онастырщина</w:t>
      </w:r>
    </w:p>
    <w:p w:rsidR="00892972" w:rsidRDefault="00892972" w:rsidP="005A7F06">
      <w:pPr>
        <w:spacing w:after="0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F55532" w:rsidRDefault="00BF3069" w:rsidP="009874FA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5B494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Монастырщинского </w:t>
      </w: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5B494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Монастырщинского</w:t>
      </w: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5B494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B814AD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B933E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F55532" w:rsidRDefault="00944268" w:rsidP="00987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F55532" w:rsidRDefault="00BF3069" w:rsidP="00344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822EE7" w:rsidRPr="003234B1">
        <w:rPr>
          <w:rFonts w:ascii="Times New Roman" w:hAnsi="Times New Roman" w:cs="Times New Roman"/>
          <w:sz w:val="28"/>
          <w:szCs w:val="28"/>
        </w:rPr>
        <w:t>25.02.2010 № 2</w:t>
      </w:r>
      <w:r w:rsidR="00822EE7">
        <w:rPr>
          <w:rFonts w:ascii="Times New Roman" w:hAnsi="Times New Roman" w:cs="Times New Roman"/>
          <w:sz w:val="28"/>
          <w:szCs w:val="28"/>
        </w:rPr>
        <w:t xml:space="preserve">01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 xml:space="preserve">Монастырщинского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F55532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 xml:space="preserve"> 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органов местного самоуправления, в том числе о</w:t>
      </w:r>
      <w:proofErr w:type="gramEnd"/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решении вопросов, поставленных представительным органом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Совет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8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2972" w:rsidRPr="0089297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892972" w:rsidRPr="00892972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944268" w:rsidRPr="00F55532" w:rsidRDefault="00BF3069" w:rsidP="00344F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в 20</w:t>
      </w:r>
      <w:r w:rsidR="00B814AD" w:rsidRPr="00F555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29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F55532" w:rsidRDefault="00BF3069" w:rsidP="00344F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Администрации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B814AD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040EB1">
        <w:rPr>
          <w:rFonts w:ascii="Times New Roman" w:eastAsia="Times New Roman" w:hAnsi="Times New Roman" w:cs="Times New Roman"/>
          <w:sz w:val="28"/>
          <w:szCs w:val="28"/>
        </w:rPr>
        <w:t>Сывороткину Ю.Н.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F55532" w:rsidRDefault="0062163A" w:rsidP="00344F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F55532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B933E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93127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F55532" w:rsidRDefault="00124526" w:rsidP="00344F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>2.1.1.По исполнению</w:t>
      </w:r>
      <w:r w:rsidR="00201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Федеральным законом от 06.10.2003 года № 1311 </w:t>
      </w:r>
      <w:r w:rsidR="005A736B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Default="00124526" w:rsidP="00344F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F55532" w:rsidRDefault="00F31CAB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53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5532">
        <w:rPr>
          <w:rFonts w:ascii="Times New Roman" w:hAnsi="Times New Roman" w:cs="Times New Roman"/>
          <w:sz w:val="28"/>
          <w:szCs w:val="28"/>
        </w:rPr>
        <w:t>. По обеспечению жизнедеятельности поселения по:</w:t>
      </w:r>
    </w:p>
    <w:p w:rsidR="00F31CAB" w:rsidRPr="00F55532" w:rsidRDefault="00F31CAB" w:rsidP="00344F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532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 дорожной и уличной сети;</w:t>
      </w:r>
    </w:p>
    <w:p w:rsidR="00F31CAB" w:rsidRPr="00F55532" w:rsidRDefault="00F31CAB" w:rsidP="00344F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532">
        <w:rPr>
          <w:sz w:val="28"/>
          <w:szCs w:val="28"/>
          <w:bdr w:val="none" w:sz="0" w:space="0" w:color="auto" w:frame="1"/>
        </w:rPr>
        <w:t>-</w:t>
      </w:r>
      <w:r w:rsidRPr="00F55532">
        <w:rPr>
          <w:sz w:val="28"/>
          <w:szCs w:val="28"/>
        </w:rPr>
        <w:t xml:space="preserve"> по </w:t>
      </w:r>
      <w:r w:rsidR="00430061">
        <w:rPr>
          <w:sz w:val="28"/>
          <w:szCs w:val="28"/>
        </w:rPr>
        <w:t xml:space="preserve">реконструкции и </w:t>
      </w:r>
      <w:r w:rsidRPr="00F55532">
        <w:rPr>
          <w:sz w:val="28"/>
          <w:szCs w:val="28"/>
        </w:rPr>
        <w:t>строительству водопроводных сетей.</w:t>
      </w:r>
    </w:p>
    <w:p w:rsidR="00015BA1" w:rsidRDefault="00015BA1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5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5532">
        <w:rPr>
          <w:rFonts w:ascii="Times New Roman" w:hAnsi="Times New Roman" w:cs="Times New Roman"/>
          <w:sz w:val="28"/>
          <w:szCs w:val="28"/>
        </w:rPr>
        <w:t>. Совместно с единым региональным оператором продолжать вести работу по сбору и вывозу ТБО. Провести актуализацию списочного состава граждан, зарегистрированных на территории</w:t>
      </w:r>
      <w:r w:rsidR="005F3F7A">
        <w:rPr>
          <w:rFonts w:ascii="Times New Roman" w:hAnsi="Times New Roman" w:cs="Times New Roman"/>
          <w:sz w:val="28"/>
          <w:szCs w:val="28"/>
        </w:rPr>
        <w:t xml:space="preserve"> Монастырщинского</w:t>
      </w:r>
      <w:r w:rsidRPr="00F5553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3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Провести работу популяризации здорового образа жизни и занятий физической </w:t>
      </w:r>
      <w:r w:rsidR="002D7CD1">
        <w:rPr>
          <w:rFonts w:ascii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</w:rPr>
        <w:t>культурой и спортом.</w:t>
      </w:r>
    </w:p>
    <w:p w:rsidR="00534A63" w:rsidRPr="00534A63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4</w:t>
      </w:r>
      <w:r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</w:t>
      </w:r>
      <w:r w:rsidR="002D7CD1">
        <w:rPr>
          <w:rFonts w:ascii="Times New Roman" w:hAnsi="Times New Roman" w:cs="Times New Roman"/>
          <w:bCs/>
          <w:sz w:val="28"/>
          <w:szCs w:val="28"/>
        </w:rPr>
        <w:t>ой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2D7CD1">
        <w:rPr>
          <w:rFonts w:ascii="Times New Roman" w:hAnsi="Times New Roman" w:cs="Times New Roman"/>
          <w:bCs/>
          <w:sz w:val="28"/>
          <w:szCs w:val="28"/>
        </w:rPr>
        <w:t>и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в подготовке выборов </w:t>
      </w:r>
      <w:r w:rsidR="00534A63" w:rsidRPr="00534A63">
        <w:rPr>
          <w:rFonts w:ascii="Times New Roman" w:hAnsi="Times New Roman" w:cs="Times New Roman"/>
          <w:bCs/>
          <w:sz w:val="28"/>
          <w:szCs w:val="28"/>
        </w:rPr>
        <w:t>губернатора Воронежской области</w:t>
      </w:r>
      <w:r w:rsidR="00534A63">
        <w:rPr>
          <w:rFonts w:ascii="Times New Roman" w:hAnsi="Times New Roman" w:cs="Times New Roman"/>
          <w:bCs/>
          <w:sz w:val="28"/>
          <w:szCs w:val="28"/>
        </w:rPr>
        <w:t>.</w:t>
      </w:r>
    </w:p>
    <w:p w:rsidR="000311BC" w:rsidRPr="004121CF" w:rsidRDefault="000311BC" w:rsidP="00344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7" w:history="1">
        <w:r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0311BC" w:rsidRPr="004121CF" w:rsidRDefault="000311BC" w:rsidP="00344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>. Провести работу по организации и осуществлению видов муниципального контроля,</w:t>
      </w:r>
      <w:r w:rsidR="002D7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7B6503" w:rsidRPr="004121CF" w:rsidRDefault="000311BC" w:rsidP="007B65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>. Продолжить работы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лагоустройству территории </w:t>
      </w:r>
      <w:r w:rsidR="00361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89297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Активизировать работу</w:t>
      </w:r>
      <w:r w:rsidRPr="004121CF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социальной инфраструктуры, обеспечения жизнедеятельности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89297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Оказать содействие в работе территориально</w:t>
      </w:r>
      <w:r w:rsidR="006143A4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общественному 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</w:t>
      </w:r>
      <w:r w:rsidR="006143A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Привлекать жителей к участию в решении вопросов местного значения, повышать гражданскую активность.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892972">
        <w:rPr>
          <w:rFonts w:ascii="Times New Roman" w:hAnsi="Times New Roman" w:cs="Times New Roman"/>
          <w:sz w:val="28"/>
          <w:szCs w:val="28"/>
        </w:rPr>
        <w:t>0</w:t>
      </w:r>
      <w:r w:rsidRPr="004121CF">
        <w:rPr>
          <w:rFonts w:ascii="Times New Roman" w:hAnsi="Times New Roman" w:cs="Times New Roman"/>
          <w:sz w:val="28"/>
          <w:szCs w:val="28"/>
        </w:rPr>
        <w:t>. Продолжать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</w:rPr>
        <w:t xml:space="preserve">контролю за состоянием памятников, воинских захоронений,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в случае необходимости производить ремонт.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892972">
        <w:rPr>
          <w:rFonts w:ascii="Times New Roman" w:hAnsi="Times New Roman" w:cs="Times New Roman"/>
          <w:sz w:val="28"/>
          <w:szCs w:val="28"/>
        </w:rPr>
        <w:t>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892972">
        <w:rPr>
          <w:rFonts w:ascii="Times New Roman" w:hAnsi="Times New Roman" w:cs="Times New Roman"/>
          <w:sz w:val="28"/>
          <w:szCs w:val="28"/>
        </w:rPr>
        <w:t>2</w:t>
      </w:r>
      <w:r w:rsidRPr="004121CF">
        <w:rPr>
          <w:rFonts w:ascii="Times New Roman" w:hAnsi="Times New Roman" w:cs="Times New Roman"/>
          <w:sz w:val="28"/>
          <w:szCs w:val="28"/>
        </w:rPr>
        <w:t>. Реализовывать комплекс мер, направленных на обеспечение противопожарной безопасности населения.</w:t>
      </w:r>
    </w:p>
    <w:p w:rsidR="000311BC" w:rsidRPr="004121CF" w:rsidRDefault="000311BC" w:rsidP="00344F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892972">
        <w:rPr>
          <w:rFonts w:ascii="Times New Roman" w:hAnsi="Times New Roman" w:cs="Times New Roman"/>
          <w:bCs/>
          <w:sz w:val="28"/>
          <w:szCs w:val="28"/>
        </w:rPr>
        <w:t>3</w:t>
      </w:r>
      <w:r w:rsidRPr="004121CF">
        <w:rPr>
          <w:rFonts w:ascii="Times New Roman" w:hAnsi="Times New Roman" w:cs="Times New Roman"/>
          <w:bCs/>
          <w:sz w:val="28"/>
          <w:szCs w:val="28"/>
        </w:rPr>
        <w:t>. Организовать контроль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комплексом проводимых мероприятий, направленных на осуществление деятельности по обращению с животными без владельцев, обитающими на территории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8929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Вести работу, по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Pr="004121CF">
        <w:rPr>
          <w:rFonts w:ascii="Times New Roman" w:hAnsi="Times New Roman" w:cs="Times New Roman"/>
          <w:sz w:val="28"/>
          <w:szCs w:val="28"/>
        </w:rPr>
        <w:t>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9297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892972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892972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Вести работы по созданию условий для привлечения в поселение внешних инвестиций, дополнительных доходов, организации работы новых предприятий и организаций, необходимых для развития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89297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19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F55532" w:rsidRDefault="00430061" w:rsidP="00344FFB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F55532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F555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F5553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0E6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22EE7" w:rsidRPr="007D68D3">
        <w:rPr>
          <w:rFonts w:ascii="Times New Roman" w:eastAsia="Times New Roman" w:hAnsi="Times New Roman" w:cs="Times New Roman"/>
          <w:sz w:val="28"/>
          <w:szCs w:val="28"/>
        </w:rPr>
        <w:t>.02.20</w:t>
      </w:r>
      <w:r w:rsidR="00822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0E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2EE7" w:rsidRPr="007D68D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40E62">
        <w:rPr>
          <w:rFonts w:ascii="Times New Roman" w:eastAsia="Times New Roman" w:hAnsi="Times New Roman" w:cs="Times New Roman"/>
          <w:sz w:val="28"/>
          <w:szCs w:val="28"/>
        </w:rPr>
        <w:t>93</w:t>
      </w:r>
      <w:r w:rsidR="00822EE7" w:rsidRPr="007D6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42023A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B933E8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F5553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F55532" w:rsidRDefault="00430061" w:rsidP="00344F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собственности и охране окружающей среды (</w:t>
      </w:r>
      <w:r w:rsidR="005B494F">
        <w:rPr>
          <w:rFonts w:ascii="Times New Roman" w:eastAsia="Times New Roman" w:hAnsi="Times New Roman" w:cs="Times New Roman"/>
          <w:sz w:val="28"/>
          <w:szCs w:val="28"/>
        </w:rPr>
        <w:t>Сыкалова Л.В.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B494F">
        <w:rPr>
          <w:rFonts w:ascii="Times New Roman" w:eastAsia="Times New Roman" w:hAnsi="Times New Roman" w:cs="Times New Roman"/>
          <w:sz w:val="28"/>
          <w:szCs w:val="28"/>
        </w:rPr>
        <w:t xml:space="preserve"> Сывороткина Ю.Н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111" w:rsidRPr="00F55532" w:rsidRDefault="00977111" w:rsidP="0034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F55532" w:rsidRDefault="00236AB4" w:rsidP="0034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E2" w:rsidRDefault="009A1507" w:rsidP="009A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0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9A1507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</w:p>
    <w:p w:rsidR="005360EC" w:rsidRDefault="009A1507" w:rsidP="009A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0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497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9A1507">
        <w:rPr>
          <w:rFonts w:ascii="Times New Roman" w:eastAsia="Times New Roman" w:hAnsi="Times New Roman" w:cs="Times New Roman"/>
          <w:sz w:val="28"/>
          <w:szCs w:val="28"/>
        </w:rPr>
        <w:t>Ю.Н. Сывороткин</w:t>
      </w:r>
    </w:p>
    <w:sectPr w:rsidR="005360EC" w:rsidSect="00344F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15BA1"/>
    <w:rsid w:val="00024F53"/>
    <w:rsid w:val="00025C11"/>
    <w:rsid w:val="000311BC"/>
    <w:rsid w:val="00040EB1"/>
    <w:rsid w:val="00093127"/>
    <w:rsid w:val="000B74E8"/>
    <w:rsid w:val="000E208C"/>
    <w:rsid w:val="000F3DE9"/>
    <w:rsid w:val="00107F47"/>
    <w:rsid w:val="00115D99"/>
    <w:rsid w:val="001167A1"/>
    <w:rsid w:val="00124526"/>
    <w:rsid w:val="001463A2"/>
    <w:rsid w:val="00166955"/>
    <w:rsid w:val="00173DEF"/>
    <w:rsid w:val="0018102B"/>
    <w:rsid w:val="001B5813"/>
    <w:rsid w:val="001E794D"/>
    <w:rsid w:val="00201D42"/>
    <w:rsid w:val="00231C10"/>
    <w:rsid w:val="00236AB4"/>
    <w:rsid w:val="00255321"/>
    <w:rsid w:val="00257BEE"/>
    <w:rsid w:val="00261E62"/>
    <w:rsid w:val="00285364"/>
    <w:rsid w:val="002B0B09"/>
    <w:rsid w:val="002C6F20"/>
    <w:rsid w:val="002D7CD1"/>
    <w:rsid w:val="00303B5D"/>
    <w:rsid w:val="003368A3"/>
    <w:rsid w:val="00344FFB"/>
    <w:rsid w:val="00361AFB"/>
    <w:rsid w:val="00376133"/>
    <w:rsid w:val="003861B3"/>
    <w:rsid w:val="0039345C"/>
    <w:rsid w:val="003B3EF0"/>
    <w:rsid w:val="003B4C61"/>
    <w:rsid w:val="003D443D"/>
    <w:rsid w:val="00407BF9"/>
    <w:rsid w:val="0042023A"/>
    <w:rsid w:val="00427DE1"/>
    <w:rsid w:val="00430061"/>
    <w:rsid w:val="004333A4"/>
    <w:rsid w:val="00443D88"/>
    <w:rsid w:val="004972E2"/>
    <w:rsid w:val="004A66AE"/>
    <w:rsid w:val="004B0176"/>
    <w:rsid w:val="004B54A0"/>
    <w:rsid w:val="004D4D2C"/>
    <w:rsid w:val="005208F9"/>
    <w:rsid w:val="00525296"/>
    <w:rsid w:val="005255C2"/>
    <w:rsid w:val="00534A63"/>
    <w:rsid w:val="005360EC"/>
    <w:rsid w:val="005423E1"/>
    <w:rsid w:val="005A736B"/>
    <w:rsid w:val="005A7888"/>
    <w:rsid w:val="005A7F06"/>
    <w:rsid w:val="005B494F"/>
    <w:rsid w:val="005B54B5"/>
    <w:rsid w:val="005F3F7A"/>
    <w:rsid w:val="00603266"/>
    <w:rsid w:val="00605D80"/>
    <w:rsid w:val="00607579"/>
    <w:rsid w:val="006143A4"/>
    <w:rsid w:val="006175AE"/>
    <w:rsid w:val="0062163A"/>
    <w:rsid w:val="006227F0"/>
    <w:rsid w:val="00630040"/>
    <w:rsid w:val="00632F51"/>
    <w:rsid w:val="0064049A"/>
    <w:rsid w:val="006465B4"/>
    <w:rsid w:val="00654978"/>
    <w:rsid w:val="00660460"/>
    <w:rsid w:val="006616B9"/>
    <w:rsid w:val="006A727D"/>
    <w:rsid w:val="006E59B2"/>
    <w:rsid w:val="00737748"/>
    <w:rsid w:val="00740E62"/>
    <w:rsid w:val="00743E43"/>
    <w:rsid w:val="00745819"/>
    <w:rsid w:val="00786D8A"/>
    <w:rsid w:val="0078753F"/>
    <w:rsid w:val="007919C3"/>
    <w:rsid w:val="007A0D97"/>
    <w:rsid w:val="007A2EC3"/>
    <w:rsid w:val="007B19A4"/>
    <w:rsid w:val="007B2B8D"/>
    <w:rsid w:val="007B6503"/>
    <w:rsid w:val="007D1B1C"/>
    <w:rsid w:val="00822EE7"/>
    <w:rsid w:val="00871DF4"/>
    <w:rsid w:val="00872C28"/>
    <w:rsid w:val="008835C3"/>
    <w:rsid w:val="00892972"/>
    <w:rsid w:val="008A1BB9"/>
    <w:rsid w:val="008D2F7D"/>
    <w:rsid w:val="00912473"/>
    <w:rsid w:val="009240A3"/>
    <w:rsid w:val="00944268"/>
    <w:rsid w:val="00944BDD"/>
    <w:rsid w:val="00977111"/>
    <w:rsid w:val="009874FA"/>
    <w:rsid w:val="009A1507"/>
    <w:rsid w:val="009F2A36"/>
    <w:rsid w:val="00A1365D"/>
    <w:rsid w:val="00A25983"/>
    <w:rsid w:val="00A42BFE"/>
    <w:rsid w:val="00A5752B"/>
    <w:rsid w:val="00A9127A"/>
    <w:rsid w:val="00AB069C"/>
    <w:rsid w:val="00AE1A40"/>
    <w:rsid w:val="00AF0821"/>
    <w:rsid w:val="00B065DC"/>
    <w:rsid w:val="00B227E1"/>
    <w:rsid w:val="00B71174"/>
    <w:rsid w:val="00B814AD"/>
    <w:rsid w:val="00B83663"/>
    <w:rsid w:val="00B8419F"/>
    <w:rsid w:val="00B87E08"/>
    <w:rsid w:val="00B933E8"/>
    <w:rsid w:val="00B9441E"/>
    <w:rsid w:val="00BB1DE7"/>
    <w:rsid w:val="00BB437B"/>
    <w:rsid w:val="00BB43C0"/>
    <w:rsid w:val="00BB4C1A"/>
    <w:rsid w:val="00BC7274"/>
    <w:rsid w:val="00BD2753"/>
    <w:rsid w:val="00BD3054"/>
    <w:rsid w:val="00BE7BD4"/>
    <w:rsid w:val="00BF3069"/>
    <w:rsid w:val="00C31E51"/>
    <w:rsid w:val="00C37402"/>
    <w:rsid w:val="00C4799C"/>
    <w:rsid w:val="00C655E2"/>
    <w:rsid w:val="00C74235"/>
    <w:rsid w:val="00C76310"/>
    <w:rsid w:val="00CE0839"/>
    <w:rsid w:val="00D128B8"/>
    <w:rsid w:val="00D21BD9"/>
    <w:rsid w:val="00D33916"/>
    <w:rsid w:val="00D879F4"/>
    <w:rsid w:val="00D901B4"/>
    <w:rsid w:val="00DC1AB4"/>
    <w:rsid w:val="00DD5167"/>
    <w:rsid w:val="00E61D99"/>
    <w:rsid w:val="00E70DCB"/>
    <w:rsid w:val="00E723B4"/>
    <w:rsid w:val="00E7257D"/>
    <w:rsid w:val="00E96223"/>
    <w:rsid w:val="00EA4138"/>
    <w:rsid w:val="00EB3F78"/>
    <w:rsid w:val="00ED1699"/>
    <w:rsid w:val="00ED2E24"/>
    <w:rsid w:val="00EE567C"/>
    <w:rsid w:val="00F31A31"/>
    <w:rsid w:val="00F31CAB"/>
    <w:rsid w:val="00F329F4"/>
    <w:rsid w:val="00F40683"/>
    <w:rsid w:val="00F55532"/>
    <w:rsid w:val="00F64D1E"/>
    <w:rsid w:val="00FC2161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B120-D0D2-402D-B37D-CFECC4E1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User</cp:lastModifiedBy>
  <cp:revision>29</cp:revision>
  <cp:lastPrinted>2022-03-30T06:26:00Z</cp:lastPrinted>
  <dcterms:created xsi:type="dcterms:W3CDTF">2022-02-02T06:23:00Z</dcterms:created>
  <dcterms:modified xsi:type="dcterms:W3CDTF">2023-02-15T10:02:00Z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2092889500</vt:i4>
  </property>
</Properties>
</file>